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BDBF96" w14:textId="77777777" w:rsidR="00D9616D" w:rsidRPr="00D9616D" w:rsidRDefault="00D9616D" w:rsidP="00D9616D">
      <w:pPr>
        <w:rPr>
          <w:rFonts w:ascii="Arial" w:hAnsi="Arial" w:cs="Arial"/>
          <w:b/>
          <w:bCs/>
          <w:sz w:val="30"/>
          <w:szCs w:val="30"/>
        </w:rPr>
      </w:pPr>
      <w:r w:rsidRPr="00D9616D">
        <w:rPr>
          <w:rFonts w:ascii="Arial" w:hAnsi="Arial" w:cs="Arial"/>
          <w:b/>
          <w:bCs/>
          <w:sz w:val="30"/>
          <w:szCs w:val="30"/>
        </w:rPr>
        <w:t>A Průvodní list</w:t>
      </w:r>
    </w:p>
    <w:p w14:paraId="3C6BD00F" w14:textId="77777777" w:rsidR="00D9616D" w:rsidRPr="00D9616D" w:rsidRDefault="00D9616D" w:rsidP="00D9616D">
      <w:pPr>
        <w:rPr>
          <w:rFonts w:ascii="Arial" w:hAnsi="Arial" w:cs="Arial"/>
          <w:b/>
          <w:bCs/>
        </w:rPr>
      </w:pPr>
      <w:r w:rsidRPr="00D9616D">
        <w:rPr>
          <w:rFonts w:ascii="Arial" w:hAnsi="Arial" w:cs="Arial"/>
          <w:b/>
          <w:bCs/>
        </w:rPr>
        <w:t>A.1 Identifikační údaje</w:t>
      </w:r>
    </w:p>
    <w:p w14:paraId="0F199EE0" w14:textId="77777777" w:rsidR="00D9616D" w:rsidRPr="00D9616D" w:rsidRDefault="00D9616D" w:rsidP="00D9616D">
      <w:pPr>
        <w:rPr>
          <w:rFonts w:ascii="Arial" w:hAnsi="Arial" w:cs="Arial"/>
          <w:b/>
          <w:bCs/>
        </w:rPr>
      </w:pPr>
      <w:r w:rsidRPr="00D9616D">
        <w:rPr>
          <w:rFonts w:ascii="Arial" w:hAnsi="Arial" w:cs="Arial"/>
          <w:b/>
          <w:bCs/>
        </w:rPr>
        <w:t>A.1.1 Údaje o stavbě</w:t>
      </w:r>
    </w:p>
    <w:p w14:paraId="64F0BF87" w14:textId="77777777" w:rsidR="00D9616D" w:rsidRDefault="00D9616D" w:rsidP="00D9616D">
      <w:pPr>
        <w:rPr>
          <w:rFonts w:ascii="Arial" w:hAnsi="Arial" w:cs="Arial"/>
          <w:b/>
          <w:bCs/>
          <w:sz w:val="20"/>
          <w:szCs w:val="20"/>
        </w:rPr>
      </w:pPr>
      <w:r w:rsidRPr="00D9616D">
        <w:rPr>
          <w:rFonts w:ascii="Arial" w:hAnsi="Arial" w:cs="Arial"/>
          <w:b/>
          <w:bCs/>
          <w:sz w:val="20"/>
          <w:szCs w:val="20"/>
        </w:rPr>
        <w:t>a) název stavby,</w:t>
      </w:r>
    </w:p>
    <w:p w14:paraId="223B9016" w14:textId="1364ACF3" w:rsidR="00E431AF" w:rsidRDefault="00E431AF" w:rsidP="00D9616D">
      <w:pPr>
        <w:rPr>
          <w:rFonts w:ascii="Arial" w:hAnsi="Arial" w:cs="Arial"/>
          <w:sz w:val="20"/>
          <w:szCs w:val="20"/>
        </w:rPr>
      </w:pPr>
      <w:r w:rsidRPr="00E431AF">
        <w:rPr>
          <w:rFonts w:ascii="Arial" w:hAnsi="Arial" w:cs="Arial"/>
          <w:sz w:val="20"/>
          <w:szCs w:val="20"/>
        </w:rPr>
        <w:tab/>
        <w:t xml:space="preserve">Revitalizace areálu </w:t>
      </w:r>
      <w:proofErr w:type="spellStart"/>
      <w:r w:rsidRPr="00E431AF">
        <w:rPr>
          <w:rFonts w:ascii="Arial" w:hAnsi="Arial" w:cs="Arial"/>
          <w:sz w:val="20"/>
          <w:szCs w:val="20"/>
        </w:rPr>
        <w:t>Archeoparku</w:t>
      </w:r>
      <w:proofErr w:type="spellEnd"/>
      <w:r w:rsidRPr="00E431AF">
        <w:rPr>
          <w:rFonts w:ascii="Arial" w:hAnsi="Arial" w:cs="Arial"/>
          <w:sz w:val="20"/>
          <w:szCs w:val="20"/>
        </w:rPr>
        <w:t xml:space="preserve"> Pavlov</w:t>
      </w:r>
    </w:p>
    <w:p w14:paraId="6D4D8040" w14:textId="77777777" w:rsidR="00E431AF" w:rsidRPr="00E431AF" w:rsidRDefault="00E431AF" w:rsidP="00E431AF">
      <w:pPr>
        <w:spacing w:after="0"/>
        <w:rPr>
          <w:rFonts w:ascii="Arial" w:hAnsi="Arial" w:cs="Arial"/>
          <w:sz w:val="20"/>
          <w:szCs w:val="20"/>
        </w:rPr>
      </w:pPr>
    </w:p>
    <w:p w14:paraId="02F09B2D" w14:textId="77777777" w:rsidR="00D9616D" w:rsidRDefault="00D9616D" w:rsidP="00E431AF">
      <w:pPr>
        <w:spacing w:after="0"/>
        <w:rPr>
          <w:rFonts w:ascii="Arial" w:hAnsi="Arial" w:cs="Arial"/>
          <w:b/>
          <w:bCs/>
          <w:sz w:val="20"/>
          <w:szCs w:val="20"/>
        </w:rPr>
      </w:pPr>
      <w:r w:rsidRPr="00D9616D">
        <w:rPr>
          <w:rFonts w:ascii="Arial" w:hAnsi="Arial" w:cs="Arial"/>
          <w:b/>
          <w:bCs/>
          <w:sz w:val="20"/>
          <w:szCs w:val="20"/>
        </w:rPr>
        <w:t xml:space="preserve">b) místo </w:t>
      </w:r>
      <w:proofErr w:type="gramStart"/>
      <w:r w:rsidRPr="00D9616D">
        <w:rPr>
          <w:rFonts w:ascii="Arial" w:hAnsi="Arial" w:cs="Arial"/>
          <w:b/>
          <w:bCs/>
          <w:sz w:val="20"/>
          <w:szCs w:val="20"/>
        </w:rPr>
        <w:t>stavby - kraj</w:t>
      </w:r>
      <w:proofErr w:type="gramEnd"/>
      <w:r w:rsidRPr="00D9616D">
        <w:rPr>
          <w:rFonts w:ascii="Arial" w:hAnsi="Arial" w:cs="Arial"/>
          <w:b/>
          <w:bCs/>
          <w:sz w:val="20"/>
          <w:szCs w:val="20"/>
        </w:rPr>
        <w:t xml:space="preserve">, katastrální území, parcelní čísla pozemků, u budov adresa a čísla popisná, poloha stavby (souřadnice podle Souřadnicového systému Jednotné trigonometrické sítě katastrální), orientační určení polohy (souřadnice X, Y určené v Souřadnicovém systému Jednotné trigonometrické sítě katastrální) pro stavby vodních děl, výčet pozemků s právem zákonné služebnosti, </w:t>
      </w:r>
      <w:r w:rsidRPr="002B6BE8">
        <w:rPr>
          <w:rFonts w:ascii="Arial" w:hAnsi="Arial" w:cs="Arial"/>
          <w:b/>
          <w:bCs/>
          <w:sz w:val="20"/>
          <w:szCs w:val="20"/>
        </w:rPr>
        <w:t>parcelní čísla pozemků zařízení staveniště,</w:t>
      </w:r>
    </w:p>
    <w:p w14:paraId="290A512F" w14:textId="77777777" w:rsidR="00E431AF" w:rsidRDefault="00E431AF" w:rsidP="00E431AF">
      <w:pPr>
        <w:spacing w:after="0"/>
        <w:rPr>
          <w:rFonts w:ascii="Arial" w:hAnsi="Arial" w:cs="Arial"/>
          <w:b/>
          <w:bCs/>
          <w:sz w:val="20"/>
          <w:szCs w:val="20"/>
        </w:rPr>
      </w:pPr>
    </w:p>
    <w:p w14:paraId="5002EA8D" w14:textId="58D026EB" w:rsidR="00956064" w:rsidRDefault="00956064" w:rsidP="00E431AF">
      <w:pPr>
        <w:pStyle w:val="01text"/>
        <w:rPr>
          <w:noProof w:val="0"/>
        </w:rPr>
      </w:pPr>
      <w:r>
        <w:rPr>
          <w:noProof w:val="0"/>
        </w:rPr>
        <w:t>Jihomoravský kraj</w:t>
      </w:r>
    </w:p>
    <w:p w14:paraId="725EBEE3" w14:textId="2648C038" w:rsidR="00E431AF" w:rsidRPr="00327882" w:rsidRDefault="00E431AF" w:rsidP="00E431AF">
      <w:pPr>
        <w:pStyle w:val="01text"/>
        <w:rPr>
          <w:noProof w:val="0"/>
        </w:rPr>
      </w:pPr>
      <w:proofErr w:type="spellStart"/>
      <w:r w:rsidRPr="00327882">
        <w:rPr>
          <w:noProof w:val="0"/>
        </w:rPr>
        <w:t>Archeopark</w:t>
      </w:r>
      <w:proofErr w:type="spellEnd"/>
      <w:r w:rsidRPr="00327882">
        <w:rPr>
          <w:noProof w:val="0"/>
        </w:rPr>
        <w:t xml:space="preserve"> Pavlov, 23. dubna 264, 692 01 Pavlov</w:t>
      </w:r>
    </w:p>
    <w:p w14:paraId="37CDEC06" w14:textId="77777777" w:rsidR="00E431AF" w:rsidRPr="00327882" w:rsidRDefault="00E431AF" w:rsidP="00E431AF">
      <w:pPr>
        <w:pStyle w:val="01text"/>
        <w:rPr>
          <w:noProof w:val="0"/>
        </w:rPr>
      </w:pPr>
      <w:r w:rsidRPr="00327882">
        <w:rPr>
          <w:noProof w:val="0"/>
        </w:rPr>
        <w:t xml:space="preserve">k. </w:t>
      </w:r>
      <w:proofErr w:type="spellStart"/>
      <w:r w:rsidRPr="00327882">
        <w:rPr>
          <w:noProof w:val="0"/>
        </w:rPr>
        <w:t>ú.</w:t>
      </w:r>
      <w:proofErr w:type="spellEnd"/>
      <w:r w:rsidRPr="00327882">
        <w:rPr>
          <w:noProof w:val="0"/>
        </w:rPr>
        <w:t xml:space="preserve"> Pavlov u Dolních Věstonic</w:t>
      </w:r>
    </w:p>
    <w:p w14:paraId="71E468D6" w14:textId="77777777" w:rsidR="00E431AF" w:rsidRPr="00327882" w:rsidRDefault="00E431AF" w:rsidP="00E431AF">
      <w:pPr>
        <w:pStyle w:val="01text"/>
        <w:rPr>
          <w:noProof w:val="0"/>
        </w:rPr>
      </w:pPr>
      <w:r w:rsidRPr="00327882">
        <w:rPr>
          <w:noProof w:val="0"/>
        </w:rPr>
        <w:t>parcelní čísla:</w:t>
      </w:r>
    </w:p>
    <w:p w14:paraId="469516CE" w14:textId="7C3FCF37" w:rsidR="00E431AF" w:rsidRDefault="00E431AF" w:rsidP="00E431AF">
      <w:pPr>
        <w:pStyle w:val="01text"/>
        <w:tabs>
          <w:tab w:val="clear" w:pos="2835"/>
          <w:tab w:val="left" w:pos="2268"/>
        </w:tabs>
        <w:rPr>
          <w:noProof w:val="0"/>
        </w:rPr>
      </w:pPr>
      <w:r w:rsidRPr="00327882">
        <w:rPr>
          <w:noProof w:val="0"/>
        </w:rPr>
        <w:tab/>
        <w:t>p. č. 5656/3</w:t>
      </w:r>
      <w:r w:rsidR="00571767">
        <w:rPr>
          <w:noProof w:val="0"/>
        </w:rPr>
        <w:t xml:space="preserve">, </w:t>
      </w:r>
      <w:r w:rsidR="00304CA2" w:rsidRPr="00327882">
        <w:rPr>
          <w:noProof w:val="0"/>
        </w:rPr>
        <w:t>p. č. 5656/</w:t>
      </w:r>
      <w:r w:rsidR="00304CA2">
        <w:rPr>
          <w:noProof w:val="0"/>
        </w:rPr>
        <w:t>4</w:t>
      </w:r>
      <w:r w:rsidR="00571767">
        <w:rPr>
          <w:noProof w:val="0"/>
        </w:rPr>
        <w:t xml:space="preserve">, </w:t>
      </w:r>
      <w:r w:rsidRPr="00327882">
        <w:rPr>
          <w:noProof w:val="0"/>
        </w:rPr>
        <w:t>p. č. 39/1</w:t>
      </w:r>
      <w:r w:rsidR="00571767">
        <w:rPr>
          <w:noProof w:val="0"/>
        </w:rPr>
        <w:t>,</w:t>
      </w:r>
      <w:r w:rsidRPr="00327882">
        <w:rPr>
          <w:noProof w:val="0"/>
        </w:rPr>
        <w:t xml:space="preserve"> p. č. 39/5</w:t>
      </w:r>
      <w:r w:rsidR="00571767">
        <w:rPr>
          <w:noProof w:val="0"/>
        </w:rPr>
        <w:t>, p</w:t>
      </w:r>
      <w:r w:rsidRPr="00327882">
        <w:rPr>
          <w:noProof w:val="0"/>
        </w:rPr>
        <w:t xml:space="preserve">. č. 2167/16 </w:t>
      </w:r>
    </w:p>
    <w:p w14:paraId="4581AA37" w14:textId="77777777" w:rsidR="00EF6D02" w:rsidRPr="00EF6D02" w:rsidRDefault="00EF6D02" w:rsidP="00E431AF">
      <w:pPr>
        <w:pStyle w:val="01text"/>
        <w:tabs>
          <w:tab w:val="clear" w:pos="2835"/>
          <w:tab w:val="left" w:pos="2268"/>
        </w:tabs>
        <w:rPr>
          <w:noProof w:val="0"/>
          <w:sz w:val="10"/>
          <w:szCs w:val="10"/>
        </w:rPr>
      </w:pPr>
    </w:p>
    <w:p w14:paraId="221B290E" w14:textId="11CE30EE" w:rsidR="00EF6D02" w:rsidRPr="00EF6D02" w:rsidRDefault="00EF6D02" w:rsidP="00EF6D02">
      <w:pPr>
        <w:pStyle w:val="01text"/>
        <w:rPr>
          <w:noProof w:val="0"/>
        </w:rPr>
      </w:pPr>
      <w:r w:rsidRPr="00EF6D02">
        <w:rPr>
          <w:noProof w:val="0"/>
          <w:u w:val="single"/>
        </w:rPr>
        <w:t>parcelní čísla pozemků zařízení staveniště</w:t>
      </w:r>
      <w:r>
        <w:rPr>
          <w:noProof w:val="0"/>
          <w:u w:val="single"/>
        </w:rPr>
        <w:t>:</w:t>
      </w:r>
      <w:r>
        <w:rPr>
          <w:noProof w:val="0"/>
        </w:rPr>
        <w:tab/>
      </w:r>
      <w:proofErr w:type="spellStart"/>
      <w:r>
        <w:rPr>
          <w:noProof w:val="0"/>
        </w:rPr>
        <w:t>p.č</w:t>
      </w:r>
      <w:proofErr w:type="spellEnd"/>
      <w:r>
        <w:rPr>
          <w:noProof w:val="0"/>
        </w:rPr>
        <w:t>. 2167/6</w:t>
      </w:r>
    </w:p>
    <w:p w14:paraId="13A8D272" w14:textId="5C47D9B9" w:rsidR="00E431AF" w:rsidRDefault="00E431AF" w:rsidP="00120A5F">
      <w:pPr>
        <w:pStyle w:val="01text"/>
        <w:tabs>
          <w:tab w:val="clear" w:pos="2835"/>
          <w:tab w:val="left" w:pos="2268"/>
        </w:tabs>
        <w:rPr>
          <w:b/>
          <w:bCs w:val="0"/>
        </w:rPr>
      </w:pPr>
      <w:r>
        <w:rPr>
          <w:noProof w:val="0"/>
        </w:rPr>
        <w:tab/>
      </w:r>
    </w:p>
    <w:p w14:paraId="637DCDDC" w14:textId="77777777" w:rsidR="00D9616D" w:rsidRDefault="00D9616D" w:rsidP="0003340E">
      <w:pPr>
        <w:spacing w:after="0"/>
        <w:rPr>
          <w:rFonts w:ascii="Arial" w:hAnsi="Arial" w:cs="Arial"/>
          <w:b/>
          <w:bCs/>
          <w:sz w:val="20"/>
          <w:szCs w:val="20"/>
        </w:rPr>
      </w:pPr>
      <w:r w:rsidRPr="00D9616D">
        <w:rPr>
          <w:rFonts w:ascii="Arial" w:hAnsi="Arial" w:cs="Arial"/>
          <w:b/>
          <w:bCs/>
          <w:sz w:val="20"/>
          <w:szCs w:val="20"/>
        </w:rPr>
        <w:t>c) dílčí část stavby (</w:t>
      </w:r>
      <w:proofErr w:type="gramStart"/>
      <w:r w:rsidRPr="00D9616D">
        <w:rPr>
          <w:rFonts w:ascii="Arial" w:hAnsi="Arial" w:cs="Arial"/>
          <w:b/>
          <w:bCs/>
          <w:sz w:val="20"/>
          <w:szCs w:val="20"/>
        </w:rPr>
        <w:t>objekt - přesný</w:t>
      </w:r>
      <w:proofErr w:type="gramEnd"/>
      <w:r w:rsidRPr="00D9616D">
        <w:rPr>
          <w:rFonts w:ascii="Arial" w:hAnsi="Arial" w:cs="Arial"/>
          <w:b/>
          <w:bCs/>
          <w:sz w:val="20"/>
          <w:szCs w:val="20"/>
        </w:rPr>
        <w:t xml:space="preserve"> název podle objektové soustavy v části A.3),</w:t>
      </w:r>
    </w:p>
    <w:p w14:paraId="5C5DDB39" w14:textId="77777777" w:rsidR="0003340E" w:rsidRPr="0003340E" w:rsidRDefault="0003340E" w:rsidP="0003340E">
      <w:pPr>
        <w:spacing w:after="0"/>
        <w:rPr>
          <w:rFonts w:ascii="Arial" w:hAnsi="Arial" w:cs="Arial"/>
          <w:b/>
          <w:bCs/>
          <w:sz w:val="20"/>
          <w:szCs w:val="20"/>
        </w:rPr>
      </w:pPr>
    </w:p>
    <w:p w14:paraId="627E9B08" w14:textId="5E456E07" w:rsidR="0003340E" w:rsidRPr="00D9616D" w:rsidRDefault="0003340E" w:rsidP="0003340E">
      <w:pPr>
        <w:rPr>
          <w:rFonts w:ascii="Arial" w:hAnsi="Arial" w:cs="Arial"/>
        </w:rPr>
      </w:pPr>
      <w:r>
        <w:rPr>
          <w:rFonts w:ascii="Arial" w:hAnsi="Arial" w:cs="Arial"/>
        </w:rPr>
        <w:tab/>
      </w:r>
      <w:r w:rsidRPr="0003340E">
        <w:rPr>
          <w:rFonts w:ascii="Arial" w:hAnsi="Arial" w:cs="Arial"/>
        </w:rPr>
        <w:t>SO 01 – REVITALIZACE PARKOVIŠTĚ</w:t>
      </w:r>
    </w:p>
    <w:p w14:paraId="6C4F59D2" w14:textId="77777777" w:rsidR="00D9616D" w:rsidRDefault="00D9616D" w:rsidP="0003340E">
      <w:pPr>
        <w:spacing w:after="0"/>
        <w:rPr>
          <w:rFonts w:ascii="Arial" w:hAnsi="Arial" w:cs="Arial"/>
          <w:b/>
          <w:bCs/>
          <w:sz w:val="20"/>
          <w:szCs w:val="20"/>
        </w:rPr>
      </w:pPr>
      <w:r w:rsidRPr="00D9616D">
        <w:rPr>
          <w:rFonts w:ascii="Arial" w:hAnsi="Arial" w:cs="Arial"/>
          <w:b/>
          <w:bCs/>
          <w:sz w:val="20"/>
          <w:szCs w:val="20"/>
        </w:rPr>
        <w:t xml:space="preserve">d) předmět </w:t>
      </w:r>
      <w:proofErr w:type="gramStart"/>
      <w:r w:rsidRPr="00D9616D">
        <w:rPr>
          <w:rFonts w:ascii="Arial" w:hAnsi="Arial" w:cs="Arial"/>
          <w:b/>
          <w:bCs/>
          <w:sz w:val="20"/>
          <w:szCs w:val="20"/>
        </w:rPr>
        <w:t>dokumentace - nová</w:t>
      </w:r>
      <w:proofErr w:type="gramEnd"/>
      <w:r w:rsidRPr="00D9616D">
        <w:rPr>
          <w:rFonts w:ascii="Arial" w:hAnsi="Arial" w:cs="Arial"/>
          <w:b/>
          <w:bCs/>
          <w:sz w:val="20"/>
          <w:szCs w:val="20"/>
        </w:rPr>
        <w:t xml:space="preserve"> stavba nebo změna dokončené stavby, trvalá nebo dočasná stavba, účel užívání stavby a její funkce.</w:t>
      </w:r>
    </w:p>
    <w:p w14:paraId="5584B1CD" w14:textId="77777777" w:rsidR="0003340E" w:rsidRDefault="0003340E" w:rsidP="0003340E">
      <w:pPr>
        <w:pStyle w:val="01text"/>
        <w:rPr>
          <w:noProof w:val="0"/>
        </w:rPr>
      </w:pPr>
    </w:p>
    <w:p w14:paraId="282D11AA" w14:textId="472E47C9" w:rsidR="0003340E" w:rsidRPr="0003340E" w:rsidRDefault="0003340E" w:rsidP="0003340E">
      <w:pPr>
        <w:pStyle w:val="01text"/>
        <w:rPr>
          <w:noProof w:val="0"/>
        </w:rPr>
      </w:pPr>
      <w:r w:rsidRPr="0003340E">
        <w:rPr>
          <w:noProof w:val="0"/>
        </w:rPr>
        <w:t>- udržovací práce</w:t>
      </w:r>
    </w:p>
    <w:p w14:paraId="647A47D5" w14:textId="24855DE2" w:rsidR="0003340E" w:rsidRPr="0003340E" w:rsidRDefault="0003340E" w:rsidP="0003340E">
      <w:pPr>
        <w:pStyle w:val="01text"/>
        <w:rPr>
          <w:noProof w:val="0"/>
        </w:rPr>
      </w:pPr>
      <w:r w:rsidRPr="0003340E">
        <w:rPr>
          <w:noProof w:val="0"/>
        </w:rPr>
        <w:t>- trvalá stavba</w:t>
      </w:r>
    </w:p>
    <w:p w14:paraId="21B2EECD" w14:textId="2B6F6465" w:rsidR="0003340E" w:rsidRPr="0003340E" w:rsidRDefault="0003340E" w:rsidP="0003340E">
      <w:pPr>
        <w:pStyle w:val="01text"/>
        <w:rPr>
          <w:noProof w:val="0"/>
        </w:rPr>
      </w:pPr>
      <w:r w:rsidRPr="0003340E">
        <w:rPr>
          <w:noProof w:val="0"/>
        </w:rPr>
        <w:t xml:space="preserve">- zpevněné plochy, </w:t>
      </w:r>
      <w:proofErr w:type="spellStart"/>
      <w:r w:rsidRPr="0003340E">
        <w:rPr>
          <w:noProof w:val="0"/>
        </w:rPr>
        <w:t>pochuzí</w:t>
      </w:r>
      <w:proofErr w:type="spellEnd"/>
      <w:r w:rsidRPr="0003340E">
        <w:rPr>
          <w:noProof w:val="0"/>
        </w:rPr>
        <w:t>, pojízdné</w:t>
      </w:r>
    </w:p>
    <w:p w14:paraId="2551C1C9" w14:textId="77777777" w:rsidR="0003340E" w:rsidRPr="00D9616D" w:rsidRDefault="0003340E" w:rsidP="0003340E">
      <w:pPr>
        <w:spacing w:after="0"/>
        <w:rPr>
          <w:rFonts w:ascii="Arial" w:hAnsi="Arial" w:cs="Arial"/>
          <w:b/>
          <w:bCs/>
          <w:sz w:val="20"/>
          <w:szCs w:val="20"/>
        </w:rPr>
      </w:pPr>
    </w:p>
    <w:p w14:paraId="3B35C985" w14:textId="77777777" w:rsidR="00D9616D" w:rsidRPr="00D9616D" w:rsidRDefault="00D9616D" w:rsidP="00D9616D">
      <w:pPr>
        <w:rPr>
          <w:rFonts w:ascii="Arial" w:hAnsi="Arial" w:cs="Arial"/>
          <w:b/>
          <w:bCs/>
        </w:rPr>
      </w:pPr>
      <w:r w:rsidRPr="00D9616D">
        <w:rPr>
          <w:rFonts w:ascii="Arial" w:hAnsi="Arial" w:cs="Arial"/>
          <w:b/>
          <w:bCs/>
        </w:rPr>
        <w:t>A.1.2 Údaje o stavebníkovi</w:t>
      </w:r>
    </w:p>
    <w:p w14:paraId="7B5EE818" w14:textId="77777777" w:rsidR="00D9616D" w:rsidRPr="0003340E" w:rsidRDefault="00D9616D" w:rsidP="0003340E">
      <w:pPr>
        <w:spacing w:after="0"/>
        <w:rPr>
          <w:rFonts w:ascii="Arial" w:hAnsi="Arial" w:cs="Arial"/>
          <w:b/>
          <w:bCs/>
          <w:sz w:val="20"/>
          <w:szCs w:val="20"/>
        </w:rPr>
      </w:pPr>
      <w:r w:rsidRPr="00D9616D">
        <w:rPr>
          <w:rFonts w:ascii="Arial" w:hAnsi="Arial" w:cs="Arial"/>
          <w:b/>
          <w:bCs/>
          <w:sz w:val="20"/>
          <w:szCs w:val="20"/>
        </w:rPr>
        <w:t>c) obchodní firma nebo název, identifikační číslo osoby, bylo-li přiděleno, sídlo (právnická osoba).</w:t>
      </w:r>
    </w:p>
    <w:p w14:paraId="0C3E6695" w14:textId="77777777" w:rsidR="0003340E" w:rsidRPr="00327882" w:rsidRDefault="0003340E" w:rsidP="0003340E">
      <w:pPr>
        <w:pStyle w:val="01text"/>
        <w:rPr>
          <w:noProof w:val="0"/>
        </w:rPr>
      </w:pPr>
      <w:r w:rsidRPr="00327882">
        <w:rPr>
          <w:noProof w:val="0"/>
        </w:rPr>
        <w:t xml:space="preserve">Regionální muzeum v Mikulově, </w:t>
      </w:r>
      <w:proofErr w:type="spellStart"/>
      <w:r w:rsidRPr="00327882">
        <w:rPr>
          <w:noProof w:val="0"/>
        </w:rPr>
        <w:t>p.o</w:t>
      </w:r>
      <w:proofErr w:type="spellEnd"/>
      <w:r w:rsidRPr="00327882">
        <w:rPr>
          <w:noProof w:val="0"/>
        </w:rPr>
        <w:t>.</w:t>
      </w:r>
    </w:p>
    <w:p w14:paraId="50F221E4" w14:textId="77777777" w:rsidR="0003340E" w:rsidRPr="00327882" w:rsidRDefault="0003340E" w:rsidP="0003340E">
      <w:pPr>
        <w:pStyle w:val="01text"/>
        <w:rPr>
          <w:noProof w:val="0"/>
        </w:rPr>
      </w:pPr>
      <w:r w:rsidRPr="00327882">
        <w:rPr>
          <w:noProof w:val="0"/>
        </w:rPr>
        <w:t>Zámek 1/</w:t>
      </w:r>
      <w:proofErr w:type="gramStart"/>
      <w:r w:rsidRPr="00327882">
        <w:rPr>
          <w:noProof w:val="0"/>
        </w:rPr>
        <w:t>4,  Mikulov</w:t>
      </w:r>
      <w:proofErr w:type="gramEnd"/>
      <w:r w:rsidRPr="00327882">
        <w:rPr>
          <w:noProof w:val="0"/>
        </w:rPr>
        <w:t>, PSČ 692 01</w:t>
      </w:r>
    </w:p>
    <w:p w14:paraId="740B17C5" w14:textId="77777777" w:rsidR="0003340E" w:rsidRPr="00327882" w:rsidRDefault="0003340E" w:rsidP="0003340E">
      <w:pPr>
        <w:pStyle w:val="01text"/>
        <w:rPr>
          <w:noProof w:val="0"/>
        </w:rPr>
      </w:pPr>
      <w:r w:rsidRPr="00327882">
        <w:rPr>
          <w:noProof w:val="0"/>
        </w:rPr>
        <w:t>z</w:t>
      </w:r>
      <w:r>
        <w:rPr>
          <w:noProof w:val="0"/>
        </w:rPr>
        <w:t>a</w:t>
      </w:r>
      <w:r w:rsidRPr="00327882">
        <w:rPr>
          <w:noProof w:val="0"/>
        </w:rPr>
        <w:t xml:space="preserve">stoupeno: Mgr. Petrem Kubínem, ředitelem RMM, </w:t>
      </w:r>
      <w:proofErr w:type="spellStart"/>
      <w:r w:rsidRPr="00327882">
        <w:rPr>
          <w:noProof w:val="0"/>
        </w:rPr>
        <w:t>p.o</w:t>
      </w:r>
      <w:proofErr w:type="spellEnd"/>
      <w:r w:rsidRPr="00327882">
        <w:rPr>
          <w:noProof w:val="0"/>
        </w:rPr>
        <w:t>.</w:t>
      </w:r>
    </w:p>
    <w:p w14:paraId="689BC8A4" w14:textId="77777777" w:rsidR="0003340E" w:rsidRPr="00327882" w:rsidRDefault="0003340E" w:rsidP="0003340E">
      <w:pPr>
        <w:pStyle w:val="01text"/>
        <w:rPr>
          <w:noProof w:val="0"/>
        </w:rPr>
      </w:pPr>
      <w:r w:rsidRPr="00327882">
        <w:rPr>
          <w:noProof w:val="0"/>
        </w:rPr>
        <w:t>IČO: 00089613</w:t>
      </w:r>
    </w:p>
    <w:p w14:paraId="3B6D20F5" w14:textId="77777777" w:rsidR="0003340E" w:rsidRPr="00327882" w:rsidRDefault="0003340E" w:rsidP="0003340E">
      <w:pPr>
        <w:pStyle w:val="01text"/>
        <w:rPr>
          <w:noProof w:val="0"/>
        </w:rPr>
      </w:pPr>
      <w:r w:rsidRPr="00327882">
        <w:rPr>
          <w:noProof w:val="0"/>
        </w:rPr>
        <w:t>DIČ: CZ 00089613</w:t>
      </w:r>
    </w:p>
    <w:p w14:paraId="649627A0" w14:textId="77777777" w:rsidR="0003340E" w:rsidRPr="00327882" w:rsidRDefault="0003340E" w:rsidP="0003340E">
      <w:pPr>
        <w:pStyle w:val="01text"/>
        <w:rPr>
          <w:noProof w:val="0"/>
        </w:rPr>
      </w:pPr>
      <w:r w:rsidRPr="00327882">
        <w:rPr>
          <w:noProof w:val="0"/>
        </w:rPr>
        <w:t xml:space="preserve">kontaktní osoba: </w:t>
      </w:r>
      <w:proofErr w:type="spellStart"/>
      <w:r w:rsidRPr="00327882">
        <w:rPr>
          <w:noProof w:val="0"/>
        </w:rPr>
        <w:t>Mgr.Zuzana</w:t>
      </w:r>
      <w:proofErr w:type="spellEnd"/>
      <w:r w:rsidRPr="00327882">
        <w:rPr>
          <w:noProof w:val="0"/>
        </w:rPr>
        <w:t xml:space="preserve"> </w:t>
      </w:r>
      <w:proofErr w:type="spellStart"/>
      <w:r w:rsidRPr="00327882">
        <w:rPr>
          <w:noProof w:val="0"/>
        </w:rPr>
        <w:t>Havlická</w:t>
      </w:r>
      <w:proofErr w:type="spellEnd"/>
      <w:r w:rsidRPr="00327882">
        <w:rPr>
          <w:noProof w:val="0"/>
        </w:rPr>
        <w:t xml:space="preserve">, </w:t>
      </w:r>
      <w:proofErr w:type="gramStart"/>
      <w:r w:rsidRPr="00327882">
        <w:rPr>
          <w:noProof w:val="0"/>
        </w:rPr>
        <w:t>tel. :</w:t>
      </w:r>
      <w:proofErr w:type="gramEnd"/>
      <w:r w:rsidRPr="00327882">
        <w:rPr>
          <w:noProof w:val="0"/>
        </w:rPr>
        <w:t xml:space="preserve"> 720 948 231</w:t>
      </w:r>
    </w:p>
    <w:p w14:paraId="433C5B26" w14:textId="6F7B100C" w:rsidR="0003340E" w:rsidRDefault="0003340E" w:rsidP="0003340E">
      <w:pPr>
        <w:pStyle w:val="01text"/>
        <w:rPr>
          <w:noProof w:val="0"/>
        </w:rPr>
      </w:pPr>
      <w:r w:rsidRPr="00327882">
        <w:rPr>
          <w:noProof w:val="0"/>
        </w:rPr>
        <w:t xml:space="preserve">e-mail: </w:t>
      </w:r>
      <w:r w:rsidRPr="0003340E">
        <w:rPr>
          <w:noProof w:val="0"/>
        </w:rPr>
        <w:t>archeopark@rmm.cz</w:t>
      </w:r>
    </w:p>
    <w:p w14:paraId="7097D7CA" w14:textId="77777777" w:rsidR="0003340E" w:rsidRPr="00D9616D" w:rsidRDefault="0003340E" w:rsidP="00D9616D">
      <w:pPr>
        <w:rPr>
          <w:rFonts w:ascii="Arial" w:hAnsi="Arial" w:cs="Arial"/>
        </w:rPr>
      </w:pPr>
    </w:p>
    <w:p w14:paraId="02FACE7E" w14:textId="77777777" w:rsidR="00D9616D" w:rsidRPr="00D9616D" w:rsidRDefault="00D9616D" w:rsidP="00D9616D">
      <w:pPr>
        <w:rPr>
          <w:rFonts w:ascii="Arial" w:hAnsi="Arial" w:cs="Arial"/>
          <w:b/>
          <w:bCs/>
        </w:rPr>
      </w:pPr>
      <w:r w:rsidRPr="00D9616D">
        <w:rPr>
          <w:rFonts w:ascii="Arial" w:hAnsi="Arial" w:cs="Arial"/>
          <w:b/>
          <w:bCs/>
        </w:rPr>
        <w:t>A.1.3 Údaje o zpracovateli dokumentace</w:t>
      </w:r>
    </w:p>
    <w:p w14:paraId="6AD06F4B" w14:textId="77777777" w:rsidR="00D9616D" w:rsidRPr="00571767" w:rsidRDefault="00D9616D" w:rsidP="00571767">
      <w:pPr>
        <w:spacing w:after="0"/>
        <w:rPr>
          <w:rFonts w:ascii="Arial" w:hAnsi="Arial" w:cs="Arial"/>
          <w:b/>
          <w:bCs/>
          <w:sz w:val="20"/>
          <w:szCs w:val="20"/>
        </w:rPr>
      </w:pPr>
      <w:r w:rsidRPr="00D9616D">
        <w:rPr>
          <w:rFonts w:ascii="Arial" w:hAnsi="Arial" w:cs="Arial"/>
          <w:b/>
          <w:bCs/>
          <w:sz w:val="20"/>
          <w:szCs w:val="20"/>
        </w:rPr>
        <w:t>a) jméno, popřípadě jména a příjmení, obchodní firma, identifikační číslo osoby, bylo-li přiděleno, sídlo (fyzická osoba podnikající) nebo obchodní firma nebo název, identifikační číslo osoby, bylo-li přiděleno, sídlo (právnická osoba),</w:t>
      </w:r>
    </w:p>
    <w:p w14:paraId="32A15B81" w14:textId="77777777" w:rsidR="00571767" w:rsidRDefault="00571767" w:rsidP="00571767">
      <w:pPr>
        <w:pStyle w:val="01text"/>
        <w:rPr>
          <w:noProof w:val="0"/>
        </w:rPr>
      </w:pPr>
    </w:p>
    <w:p w14:paraId="493EA554" w14:textId="76F1BB0A" w:rsidR="00571767" w:rsidRPr="00571767" w:rsidRDefault="00571767" w:rsidP="00571767">
      <w:pPr>
        <w:pStyle w:val="01text"/>
        <w:rPr>
          <w:noProof w:val="0"/>
        </w:rPr>
      </w:pPr>
      <w:r w:rsidRPr="00571767">
        <w:rPr>
          <w:noProof w:val="0"/>
        </w:rPr>
        <w:t>Architektonická kancelář, Ing. arch. Radko Květ</w:t>
      </w:r>
    </w:p>
    <w:p w14:paraId="035960D6" w14:textId="2EE93A58" w:rsidR="00571767" w:rsidRPr="00571767" w:rsidRDefault="00571767" w:rsidP="00571767">
      <w:pPr>
        <w:pStyle w:val="01text"/>
        <w:rPr>
          <w:noProof w:val="0"/>
        </w:rPr>
      </w:pPr>
      <w:r w:rsidRPr="00571767">
        <w:rPr>
          <w:noProof w:val="0"/>
        </w:rPr>
        <w:t xml:space="preserve">Atelier: </w:t>
      </w:r>
      <w:proofErr w:type="gramStart"/>
      <w:r>
        <w:rPr>
          <w:noProof w:val="0"/>
        </w:rPr>
        <w:t>Tomešova  1</w:t>
      </w:r>
      <w:proofErr w:type="gramEnd"/>
      <w:r>
        <w:rPr>
          <w:noProof w:val="0"/>
        </w:rPr>
        <w:t>,</w:t>
      </w:r>
      <w:r w:rsidRPr="00571767">
        <w:rPr>
          <w:noProof w:val="0"/>
        </w:rPr>
        <w:t xml:space="preserve"> 602 00 Brno</w:t>
      </w:r>
    </w:p>
    <w:p w14:paraId="7F3E1E85" w14:textId="179217CB" w:rsidR="00571767" w:rsidRDefault="00571767" w:rsidP="00571767">
      <w:pPr>
        <w:pStyle w:val="01text"/>
        <w:rPr>
          <w:noProof w:val="0"/>
        </w:rPr>
      </w:pPr>
      <w:r w:rsidRPr="00571767">
        <w:rPr>
          <w:noProof w:val="0"/>
        </w:rPr>
        <w:t>IČO: 13676601, DIČ: CZ5410110167</w:t>
      </w:r>
    </w:p>
    <w:p w14:paraId="68A39060" w14:textId="77777777" w:rsidR="00571767" w:rsidRDefault="00571767" w:rsidP="00571767">
      <w:pPr>
        <w:pStyle w:val="01text"/>
        <w:rPr>
          <w:noProof w:val="0"/>
        </w:rPr>
      </w:pPr>
    </w:p>
    <w:p w14:paraId="5912D5C1" w14:textId="77777777" w:rsidR="00571767" w:rsidRDefault="00571767" w:rsidP="00571767">
      <w:pPr>
        <w:pStyle w:val="01text"/>
        <w:rPr>
          <w:noProof w:val="0"/>
        </w:rPr>
      </w:pPr>
    </w:p>
    <w:p w14:paraId="594A80F0" w14:textId="38CE73F6" w:rsidR="00D9616D" w:rsidRDefault="00D9616D" w:rsidP="00571767">
      <w:pPr>
        <w:spacing w:after="0"/>
        <w:rPr>
          <w:rFonts w:ascii="Arial" w:hAnsi="Arial" w:cs="Arial"/>
          <w:b/>
          <w:bCs/>
          <w:sz w:val="20"/>
          <w:szCs w:val="20"/>
        </w:rPr>
      </w:pPr>
      <w:r w:rsidRPr="00D9616D">
        <w:rPr>
          <w:rFonts w:ascii="Arial" w:hAnsi="Arial" w:cs="Arial"/>
          <w:b/>
          <w:bCs/>
          <w:sz w:val="20"/>
          <w:szCs w:val="20"/>
        </w:rPr>
        <w:lastRenderedPageBreak/>
        <w:t>b) jméno, popřípadě jména a příjmení hlavního projektanta včetně čísla, pod kterým je zapsán v evidenci autorizovaných nebo registrovaných osob vedené Českou komorou architektů nebo Českou komorou autorizovaných inženýrů a techniků činných ve výstavbě, s vyznačeným oborem, popřípadě specializací jeho autorizace,</w:t>
      </w:r>
      <w:r w:rsidR="00571767">
        <w:rPr>
          <w:rFonts w:ascii="Arial" w:hAnsi="Arial" w:cs="Arial"/>
          <w:b/>
          <w:bCs/>
          <w:sz w:val="20"/>
          <w:szCs w:val="20"/>
        </w:rPr>
        <w:br/>
      </w:r>
    </w:p>
    <w:p w14:paraId="65CFA64F" w14:textId="6E3A402B" w:rsidR="00571767" w:rsidRPr="00571767" w:rsidRDefault="00571767" w:rsidP="00571767">
      <w:pPr>
        <w:pStyle w:val="01text"/>
        <w:rPr>
          <w:noProof w:val="0"/>
        </w:rPr>
      </w:pPr>
      <w:proofErr w:type="spellStart"/>
      <w:r w:rsidRPr="00571767">
        <w:rPr>
          <w:noProof w:val="0"/>
        </w:rPr>
        <w:t>Ing.arch</w:t>
      </w:r>
      <w:proofErr w:type="spellEnd"/>
      <w:r w:rsidRPr="00571767">
        <w:rPr>
          <w:noProof w:val="0"/>
        </w:rPr>
        <w:t>. Radko Květ, číslo autorizace: 01397,</w:t>
      </w:r>
    </w:p>
    <w:p w14:paraId="2EC66F01" w14:textId="378C4B6D" w:rsidR="00571767" w:rsidRPr="00571767" w:rsidRDefault="00571767" w:rsidP="00571767">
      <w:pPr>
        <w:pStyle w:val="01text"/>
        <w:rPr>
          <w:noProof w:val="0"/>
        </w:rPr>
      </w:pPr>
      <w:r w:rsidRPr="00571767">
        <w:rPr>
          <w:noProof w:val="0"/>
        </w:rPr>
        <w:t>Typ autorizace VP: autorizace se všeobecnou působností (A.0)</w:t>
      </w:r>
    </w:p>
    <w:p w14:paraId="6B571E1F" w14:textId="77777777" w:rsidR="00571767" w:rsidRPr="00D9616D" w:rsidRDefault="00571767" w:rsidP="00571767">
      <w:pPr>
        <w:pStyle w:val="01text"/>
        <w:rPr>
          <w:noProof w:val="0"/>
        </w:rPr>
      </w:pPr>
    </w:p>
    <w:p w14:paraId="5B5796F7" w14:textId="77777777" w:rsidR="00D9616D" w:rsidRDefault="00D9616D" w:rsidP="00571767">
      <w:pPr>
        <w:spacing w:after="0"/>
        <w:rPr>
          <w:rFonts w:ascii="Arial" w:hAnsi="Arial" w:cs="Arial"/>
          <w:b/>
          <w:bCs/>
          <w:sz w:val="20"/>
          <w:szCs w:val="20"/>
        </w:rPr>
      </w:pPr>
      <w:r w:rsidRPr="00D9616D">
        <w:rPr>
          <w:rFonts w:ascii="Arial" w:hAnsi="Arial" w:cs="Arial"/>
          <w:b/>
          <w:bCs/>
          <w:sz w:val="20"/>
          <w:szCs w:val="20"/>
        </w:rPr>
        <w:t>d) jméno, popřípadě jména a příjmení autorizovaného zeměměřického inženýra včetně čísla položky, pod kterým je veden v rejstříku autorizovaných zeměměřických inženýrů u České komory zeměměřičů.</w:t>
      </w:r>
    </w:p>
    <w:p w14:paraId="0C34DFCF" w14:textId="77777777" w:rsidR="00571767" w:rsidRPr="00571767" w:rsidRDefault="00571767" w:rsidP="00571767">
      <w:pPr>
        <w:spacing w:after="0"/>
        <w:rPr>
          <w:rFonts w:ascii="Arial" w:hAnsi="Arial" w:cs="Arial"/>
          <w:b/>
          <w:bCs/>
          <w:sz w:val="20"/>
          <w:szCs w:val="20"/>
        </w:rPr>
      </w:pPr>
    </w:p>
    <w:p w14:paraId="7DAC9DDD" w14:textId="1C1C0B2F" w:rsidR="00571767" w:rsidRPr="00571767" w:rsidRDefault="00571767" w:rsidP="00571767">
      <w:pPr>
        <w:pStyle w:val="01text"/>
        <w:rPr>
          <w:noProof w:val="0"/>
        </w:rPr>
      </w:pPr>
      <w:r w:rsidRPr="00571767">
        <w:rPr>
          <w:noProof w:val="0"/>
        </w:rPr>
        <w:t>Geodézie Břeclavsko, s.r.o.</w:t>
      </w:r>
    </w:p>
    <w:p w14:paraId="003F0740" w14:textId="4E0CA890" w:rsidR="00571767" w:rsidRDefault="00571767" w:rsidP="00571767">
      <w:pPr>
        <w:pStyle w:val="01text"/>
        <w:rPr>
          <w:noProof w:val="0"/>
        </w:rPr>
      </w:pPr>
      <w:r w:rsidRPr="00571767">
        <w:rPr>
          <w:noProof w:val="0"/>
        </w:rPr>
        <w:t xml:space="preserve">Ing. </w:t>
      </w:r>
      <w:r>
        <w:rPr>
          <w:noProof w:val="0"/>
        </w:rPr>
        <w:t xml:space="preserve">et. Ing. </w:t>
      </w:r>
      <w:r w:rsidRPr="00571767">
        <w:rPr>
          <w:noProof w:val="0"/>
        </w:rPr>
        <w:t>Luděk Drápal</w:t>
      </w:r>
      <w:r>
        <w:rPr>
          <w:noProof w:val="0"/>
        </w:rPr>
        <w:t>, MBA</w:t>
      </w:r>
    </w:p>
    <w:p w14:paraId="4DC979B6" w14:textId="56AB77CD" w:rsidR="00571767" w:rsidRDefault="00571767" w:rsidP="00571767">
      <w:pPr>
        <w:pStyle w:val="01text"/>
        <w:rPr>
          <w:noProof w:val="0"/>
        </w:rPr>
      </w:pPr>
      <w:r>
        <w:rPr>
          <w:noProof w:val="0"/>
        </w:rPr>
        <w:t>číslo položky seznamu úředně oprávněných zeměměřičských inženýrů: 2940/2022</w:t>
      </w:r>
    </w:p>
    <w:p w14:paraId="5EE70AE1" w14:textId="77777777" w:rsidR="00571767" w:rsidRDefault="00571767" w:rsidP="00571767">
      <w:pPr>
        <w:pStyle w:val="01text"/>
        <w:rPr>
          <w:noProof w:val="0"/>
        </w:rPr>
      </w:pPr>
    </w:p>
    <w:p w14:paraId="4D6CB300" w14:textId="77777777" w:rsidR="008014CE" w:rsidRPr="00D9616D" w:rsidRDefault="008014CE" w:rsidP="00571767">
      <w:pPr>
        <w:pStyle w:val="01text"/>
        <w:rPr>
          <w:noProof w:val="0"/>
        </w:rPr>
      </w:pPr>
    </w:p>
    <w:p w14:paraId="4A477233" w14:textId="77777777" w:rsidR="00D9616D" w:rsidRDefault="00D9616D" w:rsidP="00D9616D">
      <w:pPr>
        <w:rPr>
          <w:rFonts w:ascii="Arial" w:hAnsi="Arial" w:cs="Arial"/>
          <w:b/>
          <w:bCs/>
        </w:rPr>
      </w:pPr>
      <w:r w:rsidRPr="00D9616D">
        <w:rPr>
          <w:rFonts w:ascii="Arial" w:hAnsi="Arial" w:cs="Arial"/>
          <w:b/>
          <w:bCs/>
        </w:rPr>
        <w:t>A.1.4 Zhotovitel stavby (pokud je znám)</w:t>
      </w:r>
    </w:p>
    <w:p w14:paraId="3FB676F9" w14:textId="6B1F4197" w:rsidR="008014CE" w:rsidRDefault="008014CE" w:rsidP="008014CE">
      <w:pPr>
        <w:pStyle w:val="01text"/>
        <w:rPr>
          <w:noProof w:val="0"/>
        </w:rPr>
      </w:pPr>
      <w:r w:rsidRPr="008014CE">
        <w:rPr>
          <w:noProof w:val="0"/>
        </w:rPr>
        <w:t>Zhotovitel není znám, bude vybrán v rámci výběrového řízení</w:t>
      </w:r>
      <w:r>
        <w:rPr>
          <w:noProof w:val="0"/>
        </w:rPr>
        <w:t>¨</w:t>
      </w:r>
    </w:p>
    <w:p w14:paraId="083464C6" w14:textId="77777777" w:rsidR="002E5D47" w:rsidRPr="00D9616D" w:rsidRDefault="002E5D47" w:rsidP="008014CE">
      <w:pPr>
        <w:pStyle w:val="01text"/>
        <w:rPr>
          <w:noProof w:val="0"/>
        </w:rPr>
      </w:pPr>
    </w:p>
    <w:p w14:paraId="31F4DAA8" w14:textId="77777777" w:rsidR="00D9616D" w:rsidRPr="00D9616D" w:rsidRDefault="00D9616D" w:rsidP="00D9616D">
      <w:pPr>
        <w:rPr>
          <w:rFonts w:ascii="Arial" w:hAnsi="Arial" w:cs="Arial"/>
          <w:b/>
          <w:bCs/>
        </w:rPr>
      </w:pPr>
      <w:r w:rsidRPr="00D9616D">
        <w:rPr>
          <w:rFonts w:ascii="Arial" w:hAnsi="Arial" w:cs="Arial"/>
          <w:b/>
          <w:bCs/>
        </w:rPr>
        <w:t>A.2 Seznam vstupních podkladů</w:t>
      </w:r>
    </w:p>
    <w:p w14:paraId="1975277D" w14:textId="77777777" w:rsidR="00D9616D" w:rsidRDefault="00D9616D" w:rsidP="008014CE">
      <w:pPr>
        <w:spacing w:after="0"/>
        <w:rPr>
          <w:rFonts w:ascii="Arial" w:hAnsi="Arial" w:cs="Arial"/>
          <w:b/>
          <w:bCs/>
          <w:sz w:val="20"/>
          <w:szCs w:val="20"/>
        </w:rPr>
      </w:pPr>
      <w:r w:rsidRPr="00D9616D">
        <w:rPr>
          <w:rFonts w:ascii="Arial" w:hAnsi="Arial" w:cs="Arial"/>
          <w:b/>
          <w:bCs/>
          <w:sz w:val="20"/>
          <w:szCs w:val="20"/>
        </w:rPr>
        <w:t>Podklady získané na základě povolení záměru včetně související ověřené dokumentace.</w:t>
      </w:r>
    </w:p>
    <w:p w14:paraId="219C1BDE" w14:textId="77777777" w:rsidR="002E5D47" w:rsidRDefault="002E5D47" w:rsidP="008014CE">
      <w:pPr>
        <w:pStyle w:val="01text"/>
        <w:rPr>
          <w:noProof w:val="0"/>
        </w:rPr>
      </w:pPr>
    </w:p>
    <w:p w14:paraId="689F5903" w14:textId="77777777" w:rsidR="002E5D47" w:rsidRPr="00327882" w:rsidRDefault="002E5D47" w:rsidP="002E5D47">
      <w:pPr>
        <w:pStyle w:val="01text"/>
        <w:numPr>
          <w:ilvl w:val="0"/>
          <w:numId w:val="2"/>
        </w:numPr>
        <w:spacing w:after="120"/>
        <w:ind w:left="1418" w:hanging="567"/>
        <w:rPr>
          <w:noProof w:val="0"/>
        </w:rPr>
      </w:pPr>
      <w:r w:rsidRPr="00327882">
        <w:rPr>
          <w:noProof w:val="0"/>
        </w:rPr>
        <w:t>dokumentace pro územní řízení, dokumentace pro stavební povolení, dokumentace pro výběr zhotovitele stavby akce, dokumentace skutečného provedení stavby, „Archeologický park Pavlov“</w:t>
      </w:r>
    </w:p>
    <w:p w14:paraId="4426AC6B" w14:textId="29D10DCA" w:rsidR="002E5D47" w:rsidRPr="00327882" w:rsidRDefault="002E5D47" w:rsidP="002E5D47">
      <w:pPr>
        <w:pStyle w:val="01text"/>
        <w:numPr>
          <w:ilvl w:val="0"/>
          <w:numId w:val="2"/>
        </w:numPr>
        <w:spacing w:after="120"/>
        <w:ind w:left="1418" w:hanging="567"/>
        <w:rPr>
          <w:noProof w:val="0"/>
        </w:rPr>
      </w:pPr>
      <w:r w:rsidRPr="00327882">
        <w:rPr>
          <w:noProof w:val="0"/>
        </w:rPr>
        <w:t>Výškopisné a polohopisné zaměření (Geodezie Břeclav</w:t>
      </w:r>
      <w:r>
        <w:rPr>
          <w:noProof w:val="0"/>
        </w:rPr>
        <w:t>sko</w:t>
      </w:r>
      <w:r w:rsidRPr="00327882">
        <w:rPr>
          <w:noProof w:val="0"/>
        </w:rPr>
        <w:t xml:space="preserve">, </w:t>
      </w:r>
      <w:proofErr w:type="gramStart"/>
      <w:r w:rsidRPr="00327882">
        <w:rPr>
          <w:noProof w:val="0"/>
        </w:rPr>
        <w:t>ing.</w:t>
      </w:r>
      <w:proofErr w:type="gramEnd"/>
      <w:r w:rsidRPr="00327882">
        <w:rPr>
          <w:noProof w:val="0"/>
        </w:rPr>
        <w:t xml:space="preserve"> </w:t>
      </w:r>
      <w:r>
        <w:rPr>
          <w:noProof w:val="0"/>
        </w:rPr>
        <w:t xml:space="preserve">Luděk </w:t>
      </w:r>
      <w:r w:rsidRPr="00327882">
        <w:rPr>
          <w:noProof w:val="0"/>
        </w:rPr>
        <w:t>Drápal)</w:t>
      </w:r>
    </w:p>
    <w:p w14:paraId="1AB16708" w14:textId="77777777" w:rsidR="002E5D47" w:rsidRPr="00327882" w:rsidRDefault="002E5D47" w:rsidP="002E5D47">
      <w:pPr>
        <w:pStyle w:val="01text"/>
        <w:numPr>
          <w:ilvl w:val="0"/>
          <w:numId w:val="2"/>
        </w:numPr>
        <w:spacing w:after="120"/>
        <w:ind w:left="1418" w:hanging="567"/>
        <w:rPr>
          <w:noProof w:val="0"/>
        </w:rPr>
      </w:pPr>
      <w:r w:rsidRPr="00327882">
        <w:rPr>
          <w:noProof w:val="0"/>
        </w:rPr>
        <w:t xml:space="preserve">Dendrologický průzkum </w:t>
      </w:r>
      <w:proofErr w:type="gramStart"/>
      <w:r w:rsidRPr="00327882">
        <w:rPr>
          <w:noProof w:val="0"/>
        </w:rPr>
        <w:t>( ing.</w:t>
      </w:r>
      <w:proofErr w:type="gramEnd"/>
      <w:r w:rsidRPr="00327882">
        <w:rPr>
          <w:noProof w:val="0"/>
        </w:rPr>
        <w:t xml:space="preserve"> Václav Babka)</w:t>
      </w:r>
    </w:p>
    <w:p w14:paraId="22CA4F70" w14:textId="77777777" w:rsidR="002E5D47" w:rsidRPr="00327882" w:rsidRDefault="002E5D47" w:rsidP="002E5D47">
      <w:pPr>
        <w:pStyle w:val="01text"/>
        <w:numPr>
          <w:ilvl w:val="0"/>
          <w:numId w:val="2"/>
        </w:numPr>
        <w:spacing w:after="120"/>
        <w:ind w:left="1418" w:hanging="567"/>
        <w:rPr>
          <w:noProof w:val="0"/>
        </w:rPr>
      </w:pPr>
      <w:r w:rsidRPr="00327882">
        <w:rPr>
          <w:noProof w:val="0"/>
        </w:rPr>
        <w:t>Inženýrsko</w:t>
      </w:r>
      <w:r>
        <w:rPr>
          <w:noProof w:val="0"/>
        </w:rPr>
        <w:t>-</w:t>
      </w:r>
      <w:r w:rsidRPr="00327882">
        <w:rPr>
          <w:noProof w:val="0"/>
        </w:rPr>
        <w:t xml:space="preserve">geologický průzkum (RNDr. Zbyněk </w:t>
      </w:r>
      <w:proofErr w:type="spellStart"/>
      <w:r w:rsidRPr="00327882">
        <w:rPr>
          <w:noProof w:val="0"/>
        </w:rPr>
        <w:t>Grünvald</w:t>
      </w:r>
      <w:proofErr w:type="spellEnd"/>
      <w:r w:rsidRPr="00327882">
        <w:rPr>
          <w:noProof w:val="0"/>
        </w:rPr>
        <w:t>)</w:t>
      </w:r>
    </w:p>
    <w:p w14:paraId="465631A3" w14:textId="77777777" w:rsidR="002E5D47" w:rsidRPr="00327882" w:rsidRDefault="002E5D47" w:rsidP="002E5D47">
      <w:pPr>
        <w:pStyle w:val="01text"/>
        <w:numPr>
          <w:ilvl w:val="0"/>
          <w:numId w:val="2"/>
        </w:numPr>
        <w:spacing w:after="120"/>
        <w:ind w:left="1418" w:hanging="567"/>
        <w:rPr>
          <w:noProof w:val="0"/>
        </w:rPr>
      </w:pPr>
      <w:r w:rsidRPr="00327882">
        <w:rPr>
          <w:noProof w:val="0"/>
        </w:rPr>
        <w:t xml:space="preserve">Měření radonu (RNDr. Zbyněk </w:t>
      </w:r>
      <w:proofErr w:type="spellStart"/>
      <w:r w:rsidRPr="00327882">
        <w:rPr>
          <w:noProof w:val="0"/>
        </w:rPr>
        <w:t>Grünvald</w:t>
      </w:r>
      <w:proofErr w:type="spellEnd"/>
      <w:r w:rsidRPr="00327882">
        <w:rPr>
          <w:noProof w:val="0"/>
        </w:rPr>
        <w:t>)</w:t>
      </w:r>
    </w:p>
    <w:p w14:paraId="73BB0BA9" w14:textId="77777777" w:rsidR="002E5D47" w:rsidRPr="00327882" w:rsidRDefault="002E5D47" w:rsidP="002E5D47">
      <w:pPr>
        <w:pStyle w:val="01text"/>
        <w:numPr>
          <w:ilvl w:val="0"/>
          <w:numId w:val="2"/>
        </w:numPr>
        <w:spacing w:after="120"/>
        <w:ind w:left="1418" w:hanging="567"/>
        <w:rPr>
          <w:noProof w:val="0"/>
        </w:rPr>
      </w:pPr>
      <w:r w:rsidRPr="00327882">
        <w:rPr>
          <w:noProof w:val="0"/>
        </w:rPr>
        <w:t xml:space="preserve">Hydrogeologický průzkum (RNDr. Zbyněk </w:t>
      </w:r>
      <w:proofErr w:type="spellStart"/>
      <w:r w:rsidRPr="00327882">
        <w:rPr>
          <w:noProof w:val="0"/>
        </w:rPr>
        <w:t>Grünvald</w:t>
      </w:r>
      <w:proofErr w:type="spellEnd"/>
      <w:r w:rsidRPr="00327882">
        <w:rPr>
          <w:noProof w:val="0"/>
        </w:rPr>
        <w:t>)</w:t>
      </w:r>
    </w:p>
    <w:p w14:paraId="69BB3D3D" w14:textId="77777777" w:rsidR="002E5D47" w:rsidRPr="00327882" w:rsidRDefault="002E5D47" w:rsidP="002E5D47">
      <w:pPr>
        <w:pStyle w:val="01text"/>
        <w:numPr>
          <w:ilvl w:val="0"/>
          <w:numId w:val="2"/>
        </w:numPr>
        <w:spacing w:after="120"/>
        <w:ind w:left="1418" w:hanging="567"/>
        <w:rPr>
          <w:noProof w:val="0"/>
        </w:rPr>
      </w:pPr>
      <w:r w:rsidRPr="00327882">
        <w:rPr>
          <w:noProof w:val="0"/>
        </w:rPr>
        <w:t>katastrální mapa</w:t>
      </w:r>
    </w:p>
    <w:p w14:paraId="4F294E43" w14:textId="77777777" w:rsidR="002E5D47" w:rsidRDefault="002E5D47" w:rsidP="002E5D47">
      <w:pPr>
        <w:pStyle w:val="01text"/>
        <w:numPr>
          <w:ilvl w:val="0"/>
          <w:numId w:val="2"/>
        </w:numPr>
        <w:spacing w:after="120"/>
        <w:ind w:left="1418" w:hanging="567"/>
        <w:rPr>
          <w:noProof w:val="0"/>
        </w:rPr>
      </w:pPr>
      <w:r w:rsidRPr="00327882">
        <w:rPr>
          <w:noProof w:val="0"/>
        </w:rPr>
        <w:t>fotodokumentace</w:t>
      </w:r>
    </w:p>
    <w:p w14:paraId="7EAC38E7" w14:textId="77777777" w:rsidR="002E5D47" w:rsidRDefault="002E5D47" w:rsidP="002E5D47">
      <w:pPr>
        <w:pStyle w:val="01text"/>
        <w:numPr>
          <w:ilvl w:val="0"/>
          <w:numId w:val="2"/>
        </w:numPr>
        <w:spacing w:after="120"/>
        <w:ind w:left="1418" w:hanging="567"/>
        <w:rPr>
          <w:noProof w:val="0"/>
        </w:rPr>
      </w:pPr>
      <w:r>
        <w:rPr>
          <w:noProof w:val="0"/>
        </w:rPr>
        <w:t xml:space="preserve">zápis z jednání s ARUB a NPÚ ve věci koncepčního řešení úprav v areálu </w:t>
      </w:r>
      <w:proofErr w:type="spellStart"/>
      <w:r>
        <w:rPr>
          <w:noProof w:val="0"/>
        </w:rPr>
        <w:t>Archeoparku</w:t>
      </w:r>
      <w:proofErr w:type="spellEnd"/>
      <w:r>
        <w:rPr>
          <w:noProof w:val="0"/>
        </w:rPr>
        <w:t xml:space="preserve"> Pavlov</w:t>
      </w:r>
    </w:p>
    <w:p w14:paraId="5B6C1D5B" w14:textId="77777777" w:rsidR="002E5D47" w:rsidRDefault="002E5D47" w:rsidP="002E5D47">
      <w:pPr>
        <w:pStyle w:val="01text"/>
        <w:spacing w:after="120"/>
        <w:ind w:left="1418"/>
        <w:rPr>
          <w:noProof w:val="0"/>
        </w:rPr>
      </w:pPr>
    </w:p>
    <w:p w14:paraId="4CD00117" w14:textId="77777777" w:rsidR="002E5D47" w:rsidRPr="002E5D47" w:rsidRDefault="002E5D47" w:rsidP="002E5D47">
      <w:pPr>
        <w:pStyle w:val="01text"/>
        <w:rPr>
          <w:noProof w:val="0"/>
        </w:rPr>
      </w:pPr>
      <w:r w:rsidRPr="002E5D47">
        <w:rPr>
          <w:noProof w:val="0"/>
        </w:rPr>
        <w:t xml:space="preserve">Revitalizace areálu </w:t>
      </w:r>
      <w:proofErr w:type="spellStart"/>
      <w:r w:rsidRPr="002E5D47">
        <w:rPr>
          <w:noProof w:val="0"/>
        </w:rPr>
        <w:t>Archeoparku</w:t>
      </w:r>
      <w:proofErr w:type="spellEnd"/>
      <w:r w:rsidRPr="002E5D47">
        <w:rPr>
          <w:noProof w:val="0"/>
        </w:rPr>
        <w:t xml:space="preserve"> Pavlov – dokumentace pro povolení stavby</w:t>
      </w:r>
    </w:p>
    <w:p w14:paraId="7274098D" w14:textId="77777777" w:rsidR="002E5D47" w:rsidRDefault="002E5D47" w:rsidP="008014CE">
      <w:pPr>
        <w:spacing w:after="0"/>
        <w:rPr>
          <w:rFonts w:ascii="Arial" w:hAnsi="Arial" w:cs="Arial"/>
          <w:b/>
          <w:bCs/>
          <w:sz w:val="20"/>
          <w:szCs w:val="20"/>
        </w:rPr>
      </w:pPr>
    </w:p>
    <w:p w14:paraId="67924954" w14:textId="77777777" w:rsidR="008014CE" w:rsidRPr="00D9616D" w:rsidRDefault="008014CE" w:rsidP="008014CE">
      <w:pPr>
        <w:spacing w:after="0"/>
        <w:rPr>
          <w:rFonts w:ascii="Arial" w:hAnsi="Arial" w:cs="Arial"/>
          <w:b/>
          <w:bCs/>
          <w:sz w:val="20"/>
          <w:szCs w:val="20"/>
        </w:rPr>
      </w:pPr>
    </w:p>
    <w:p w14:paraId="3E78B2B0" w14:textId="77777777" w:rsidR="00D9616D" w:rsidRPr="00D9616D" w:rsidRDefault="00D9616D" w:rsidP="00D9616D">
      <w:pPr>
        <w:rPr>
          <w:rFonts w:ascii="Arial" w:hAnsi="Arial" w:cs="Arial"/>
          <w:b/>
          <w:bCs/>
        </w:rPr>
      </w:pPr>
      <w:r w:rsidRPr="00D9616D">
        <w:rPr>
          <w:rFonts w:ascii="Arial" w:hAnsi="Arial" w:cs="Arial"/>
          <w:b/>
          <w:bCs/>
        </w:rPr>
        <w:t>A.3 Členění stavby na objekty a technická a technologická zařízení</w:t>
      </w:r>
    </w:p>
    <w:p w14:paraId="376BE055" w14:textId="77777777" w:rsidR="00D9616D" w:rsidRPr="002E5D47" w:rsidRDefault="00D9616D" w:rsidP="002E5D47">
      <w:pPr>
        <w:spacing w:after="0"/>
        <w:rPr>
          <w:rFonts w:ascii="Arial" w:hAnsi="Arial" w:cs="Arial"/>
          <w:b/>
          <w:bCs/>
          <w:sz w:val="20"/>
          <w:szCs w:val="20"/>
        </w:rPr>
      </w:pPr>
      <w:r w:rsidRPr="00D9616D">
        <w:rPr>
          <w:rFonts w:ascii="Arial" w:hAnsi="Arial" w:cs="Arial"/>
          <w:b/>
          <w:bCs/>
          <w:sz w:val="20"/>
          <w:szCs w:val="20"/>
        </w:rPr>
        <w:t>Základní členění a označení stavebních objektů, inženýrských objektů, technických nebo technologických zařízení je shodné s předchozím stupněm projektové dokumentace, pokud v něm bylo vyžadováno.</w:t>
      </w:r>
    </w:p>
    <w:p w14:paraId="0ADE6F22" w14:textId="75338B23" w:rsidR="002E5D47" w:rsidRDefault="002E5D47" w:rsidP="002E5D47">
      <w:pPr>
        <w:pStyle w:val="01text"/>
        <w:rPr>
          <w:noProof w:val="0"/>
        </w:rPr>
      </w:pPr>
      <w:r>
        <w:rPr>
          <w:noProof w:val="0"/>
        </w:rPr>
        <w:t>Obsahem PD je pouze jeden objekt z PD pro povolení stavby:</w:t>
      </w:r>
    </w:p>
    <w:p w14:paraId="5F88AC3E" w14:textId="77777777" w:rsidR="002E5D47" w:rsidRDefault="002E5D47" w:rsidP="002E5D47">
      <w:pPr>
        <w:pStyle w:val="01text"/>
        <w:rPr>
          <w:noProof w:val="0"/>
        </w:rPr>
      </w:pPr>
      <w:r w:rsidRPr="0003340E">
        <w:t>SO 01 – REVITALIZACE PARKOVIŠTĚ</w:t>
      </w:r>
    </w:p>
    <w:p w14:paraId="6A83DB80" w14:textId="77777777" w:rsidR="002E5D47" w:rsidRDefault="002E5D47" w:rsidP="002E5D47">
      <w:pPr>
        <w:pStyle w:val="01text"/>
        <w:rPr>
          <w:noProof w:val="0"/>
        </w:rPr>
      </w:pPr>
    </w:p>
    <w:p w14:paraId="64B6E438" w14:textId="77777777" w:rsidR="00FD530E" w:rsidRDefault="00FD530E" w:rsidP="002E5D47">
      <w:pPr>
        <w:pStyle w:val="01text"/>
        <w:rPr>
          <w:noProof w:val="0"/>
        </w:rPr>
      </w:pPr>
    </w:p>
    <w:p w14:paraId="27101722" w14:textId="77777777" w:rsidR="002E5D47" w:rsidRDefault="002E5D47" w:rsidP="002E5D47">
      <w:pPr>
        <w:pStyle w:val="01text"/>
        <w:rPr>
          <w:noProof w:val="0"/>
        </w:rPr>
      </w:pPr>
    </w:p>
    <w:p w14:paraId="4BFA9253" w14:textId="77777777" w:rsidR="002E5D47" w:rsidRDefault="002E5D47" w:rsidP="002E5D47">
      <w:pPr>
        <w:pStyle w:val="01text"/>
        <w:rPr>
          <w:noProof w:val="0"/>
        </w:rPr>
      </w:pPr>
    </w:p>
    <w:p w14:paraId="46381A89" w14:textId="77777777" w:rsidR="002E5D47" w:rsidRDefault="002E5D47" w:rsidP="002E5D47">
      <w:pPr>
        <w:pStyle w:val="01text"/>
        <w:rPr>
          <w:noProof w:val="0"/>
        </w:rPr>
      </w:pPr>
    </w:p>
    <w:p w14:paraId="5B98B3FC" w14:textId="77777777" w:rsidR="002E5D47" w:rsidRDefault="002E5D47" w:rsidP="002E5D47">
      <w:pPr>
        <w:pStyle w:val="01text"/>
        <w:rPr>
          <w:noProof w:val="0"/>
        </w:rPr>
      </w:pPr>
    </w:p>
    <w:p w14:paraId="4089E0EA" w14:textId="77777777" w:rsidR="00D9616D" w:rsidRPr="00D9616D" w:rsidRDefault="00D9616D" w:rsidP="00D9616D">
      <w:pPr>
        <w:rPr>
          <w:rFonts w:ascii="Arial" w:hAnsi="Arial" w:cs="Arial"/>
          <w:b/>
          <w:bCs/>
          <w:sz w:val="30"/>
          <w:szCs w:val="30"/>
        </w:rPr>
      </w:pPr>
      <w:r w:rsidRPr="00D9616D">
        <w:rPr>
          <w:rFonts w:ascii="Arial" w:hAnsi="Arial" w:cs="Arial"/>
          <w:b/>
          <w:bCs/>
          <w:sz w:val="30"/>
          <w:szCs w:val="30"/>
        </w:rPr>
        <w:lastRenderedPageBreak/>
        <w:t>B Souhrnná technická zpráva</w:t>
      </w:r>
    </w:p>
    <w:p w14:paraId="04864827" w14:textId="77777777" w:rsidR="00D9616D" w:rsidRDefault="00D9616D" w:rsidP="002A2952">
      <w:pPr>
        <w:spacing w:after="0"/>
        <w:rPr>
          <w:rFonts w:ascii="Arial" w:hAnsi="Arial" w:cs="Arial"/>
          <w:sz w:val="20"/>
          <w:szCs w:val="20"/>
        </w:rPr>
      </w:pPr>
      <w:r w:rsidRPr="00D9616D">
        <w:rPr>
          <w:rFonts w:ascii="Arial" w:hAnsi="Arial" w:cs="Arial"/>
          <w:sz w:val="20"/>
          <w:szCs w:val="20"/>
        </w:rPr>
        <w:t>Příslušné body budou převzaty z projektové dokumentace pro vydání povolení záměru, s provedením případných revizí a doplnění.</w:t>
      </w:r>
    </w:p>
    <w:p w14:paraId="087CC76A" w14:textId="77777777" w:rsidR="002A2952" w:rsidRPr="00D9616D" w:rsidRDefault="002A2952" w:rsidP="002A2952">
      <w:pPr>
        <w:spacing w:after="0"/>
        <w:rPr>
          <w:rFonts w:ascii="Arial" w:hAnsi="Arial" w:cs="Arial"/>
          <w:sz w:val="20"/>
          <w:szCs w:val="20"/>
        </w:rPr>
      </w:pPr>
    </w:p>
    <w:p w14:paraId="2E8ABD29" w14:textId="55590CF6" w:rsidR="00D9616D" w:rsidRPr="00D9616D" w:rsidRDefault="00D9616D" w:rsidP="00D9616D">
      <w:pPr>
        <w:rPr>
          <w:rFonts w:ascii="Arial" w:hAnsi="Arial" w:cs="Arial"/>
          <w:b/>
          <w:bCs/>
        </w:rPr>
      </w:pPr>
      <w:r w:rsidRPr="00D9616D">
        <w:rPr>
          <w:rFonts w:ascii="Arial" w:hAnsi="Arial" w:cs="Arial"/>
          <w:b/>
          <w:bCs/>
        </w:rPr>
        <w:t>B.1 Celkový popis území a stavby</w:t>
      </w:r>
    </w:p>
    <w:p w14:paraId="1B87A231" w14:textId="77777777" w:rsidR="00D9616D" w:rsidRPr="002A2952" w:rsidRDefault="00D9616D" w:rsidP="002A2952">
      <w:pPr>
        <w:spacing w:after="0"/>
        <w:rPr>
          <w:rFonts w:ascii="Arial" w:hAnsi="Arial" w:cs="Arial"/>
          <w:b/>
          <w:bCs/>
          <w:sz w:val="20"/>
          <w:szCs w:val="20"/>
        </w:rPr>
      </w:pPr>
      <w:r w:rsidRPr="00D9616D">
        <w:rPr>
          <w:rFonts w:ascii="Arial" w:hAnsi="Arial" w:cs="Arial"/>
          <w:b/>
          <w:bCs/>
          <w:sz w:val="20"/>
          <w:szCs w:val="20"/>
        </w:rPr>
        <w:t>a) popis a charakteristiky stavby a objektů technických a technologických zařízení a jejich užívání,</w:t>
      </w:r>
    </w:p>
    <w:p w14:paraId="63EAF130" w14:textId="77777777" w:rsidR="002A2952" w:rsidRDefault="002A2952" w:rsidP="002A2952">
      <w:pPr>
        <w:pStyle w:val="01text"/>
        <w:rPr>
          <w:noProof w:val="0"/>
        </w:rPr>
      </w:pPr>
      <w:r w:rsidRPr="00327882">
        <w:rPr>
          <w:noProof w:val="0"/>
        </w:rPr>
        <w:t xml:space="preserve">Revitalizace areálu </w:t>
      </w:r>
      <w:proofErr w:type="spellStart"/>
      <w:r w:rsidRPr="00327882">
        <w:rPr>
          <w:noProof w:val="0"/>
        </w:rPr>
        <w:t>Archeoparku</w:t>
      </w:r>
      <w:proofErr w:type="spellEnd"/>
      <w:r w:rsidRPr="00327882">
        <w:rPr>
          <w:noProof w:val="0"/>
        </w:rPr>
        <w:t xml:space="preserve"> Pavlov </w:t>
      </w:r>
      <w:r>
        <w:rPr>
          <w:noProof w:val="0"/>
        </w:rPr>
        <w:t xml:space="preserve">(SO 01) </w:t>
      </w:r>
      <w:r w:rsidRPr="00327882">
        <w:rPr>
          <w:noProof w:val="0"/>
        </w:rPr>
        <w:t>zahrnuje doplnění a dílčí změny stávajících venkovních prostranství</w:t>
      </w:r>
    </w:p>
    <w:p w14:paraId="16C67E9A" w14:textId="4A34ABAA" w:rsidR="002A2952" w:rsidRPr="00327882" w:rsidRDefault="002A2952" w:rsidP="002A2952">
      <w:pPr>
        <w:pStyle w:val="01text"/>
        <w:rPr>
          <w:noProof w:val="0"/>
        </w:rPr>
      </w:pPr>
      <w:r w:rsidRPr="00327882">
        <w:rPr>
          <w:noProof w:val="0"/>
        </w:rPr>
        <w:t xml:space="preserve">Jedná se o nahrazení zpevněných ploch z MZK </w:t>
      </w:r>
      <w:proofErr w:type="spellStart"/>
      <w:r w:rsidRPr="00327882">
        <w:rPr>
          <w:noProof w:val="0"/>
        </w:rPr>
        <w:t>odsekovou</w:t>
      </w:r>
      <w:proofErr w:type="spellEnd"/>
      <w:r w:rsidRPr="00327882">
        <w:rPr>
          <w:noProof w:val="0"/>
        </w:rPr>
        <w:t xml:space="preserve"> dlažbou a vybudování nových ploch ze štěrkového trávníku. Funkční náplň stávajících objektů se nebude měnit, stávající dopravní řešení z</w:t>
      </w:r>
      <w:r>
        <w:rPr>
          <w:noProof w:val="0"/>
        </w:rPr>
        <w:t>ů</w:t>
      </w:r>
      <w:r w:rsidRPr="00327882">
        <w:rPr>
          <w:noProof w:val="0"/>
        </w:rPr>
        <w:t xml:space="preserve">stává beze změn. </w:t>
      </w:r>
    </w:p>
    <w:p w14:paraId="57F3875A" w14:textId="7804AE64" w:rsidR="002A2952" w:rsidRPr="00327882" w:rsidRDefault="002A2952" w:rsidP="002A2952">
      <w:pPr>
        <w:pStyle w:val="01text"/>
        <w:rPr>
          <w:noProof w:val="0"/>
        </w:rPr>
      </w:pPr>
      <w:r w:rsidRPr="00327882">
        <w:rPr>
          <w:noProof w:val="0"/>
        </w:rPr>
        <w:t xml:space="preserve">Ukázalo se, že ve svahu realizované zpevněné plochy z MZK (parkoviště, chodník) vyžadují náročnou pravidelnou údržbu, která je nad reálné síly provozovatele. Navrhujeme nahradit MZK </w:t>
      </w:r>
      <w:proofErr w:type="spellStart"/>
      <w:r w:rsidRPr="00327882">
        <w:rPr>
          <w:noProof w:val="0"/>
        </w:rPr>
        <w:t>odsekovou</w:t>
      </w:r>
      <w:proofErr w:type="spellEnd"/>
      <w:r w:rsidRPr="00327882">
        <w:rPr>
          <w:noProof w:val="0"/>
        </w:rPr>
        <w:t xml:space="preserve"> dlažbou, </w:t>
      </w:r>
      <w:r>
        <w:rPr>
          <w:noProof w:val="0"/>
        </w:rPr>
        <w:t xml:space="preserve">a dlažbou ze žulových kostek, </w:t>
      </w:r>
      <w:r w:rsidRPr="00327882">
        <w:rPr>
          <w:noProof w:val="0"/>
        </w:rPr>
        <w:t>která je kvalitní, méně náročná a zároveň díky své nepravidelné struktuře vhodná do volné krajiny.</w:t>
      </w:r>
      <w:r w:rsidRPr="00327882">
        <w:rPr>
          <w:noProof w:val="0"/>
          <w:color w:val="A6A6A6" w:themeColor="background1" w:themeShade="A6"/>
        </w:rPr>
        <w:t xml:space="preserve"> </w:t>
      </w:r>
    </w:p>
    <w:p w14:paraId="6EC3D186" w14:textId="7DE9805E" w:rsidR="002A2952" w:rsidRPr="00327882" w:rsidRDefault="002A2952" w:rsidP="002A2952">
      <w:pPr>
        <w:pStyle w:val="01text"/>
        <w:rPr>
          <w:noProof w:val="0"/>
        </w:rPr>
      </w:pPr>
      <w:r w:rsidRPr="00327882">
        <w:rPr>
          <w:noProof w:val="0"/>
        </w:rPr>
        <w:t>Nezasahujeme do žádných stávajících objektů, neměníme komunikační síť,</w:t>
      </w:r>
      <w:r>
        <w:rPr>
          <w:noProof w:val="0"/>
        </w:rPr>
        <w:t xml:space="preserve"> </w:t>
      </w:r>
      <w:r w:rsidRPr="00327882">
        <w:rPr>
          <w:noProof w:val="0"/>
        </w:rPr>
        <w:t xml:space="preserve">vegetaci zachováváme, popřípadě přemísťujeme </w:t>
      </w:r>
      <w:r>
        <w:rPr>
          <w:noProof w:val="0"/>
        </w:rPr>
        <w:t>Do nové polohy v rámci areálu strom (CS) v nově budované ploše štěrkového trávníku (SO 01)</w:t>
      </w:r>
    </w:p>
    <w:p w14:paraId="4FB209F8" w14:textId="77777777" w:rsidR="002A2952" w:rsidRPr="00D9616D" w:rsidRDefault="002A2952" w:rsidP="00D9616D">
      <w:pPr>
        <w:rPr>
          <w:rFonts w:ascii="Arial" w:hAnsi="Arial" w:cs="Arial"/>
          <w:b/>
          <w:bCs/>
        </w:rPr>
      </w:pPr>
    </w:p>
    <w:p w14:paraId="3D65F28A" w14:textId="77777777" w:rsidR="00D9616D" w:rsidRDefault="00D9616D" w:rsidP="002A2952">
      <w:pPr>
        <w:spacing w:after="0"/>
        <w:rPr>
          <w:rFonts w:ascii="Arial" w:hAnsi="Arial" w:cs="Arial"/>
          <w:b/>
          <w:bCs/>
          <w:sz w:val="20"/>
          <w:szCs w:val="20"/>
        </w:rPr>
      </w:pPr>
      <w:r w:rsidRPr="00D9616D">
        <w:rPr>
          <w:rFonts w:ascii="Arial" w:hAnsi="Arial" w:cs="Arial"/>
          <w:b/>
          <w:bCs/>
          <w:sz w:val="20"/>
          <w:szCs w:val="20"/>
        </w:rPr>
        <w:t>b) charakteristika území a stavebního pozemku, dosavadní využití a zastavěnost území, poloha vzhledem k záplavovému území, poddolovanému území apod., řešení ochrany před povodní, způsob zajištění vodního díla pro převod povodně apod.,</w:t>
      </w:r>
    </w:p>
    <w:p w14:paraId="2871E429" w14:textId="77777777" w:rsidR="00FD530E" w:rsidRDefault="00FD530E" w:rsidP="00FD530E">
      <w:pPr>
        <w:pStyle w:val="01text"/>
        <w:rPr>
          <w:noProof w:val="0"/>
        </w:rPr>
      </w:pPr>
    </w:p>
    <w:p w14:paraId="10D181A9" w14:textId="70848F14" w:rsidR="00FD530E" w:rsidRPr="00327882" w:rsidRDefault="00FD530E" w:rsidP="00FD530E">
      <w:pPr>
        <w:pStyle w:val="01text"/>
        <w:rPr>
          <w:noProof w:val="0"/>
        </w:rPr>
      </w:pPr>
      <w:r w:rsidRPr="00327882">
        <w:rPr>
          <w:noProof w:val="0"/>
        </w:rPr>
        <w:t>Během dlouholetých archeologických výzkumů bylo zjištěno, že lokalita Pavlov I. je unikátní v celosvětovém měřítku. Na tomto území prokázal archeologický výzkum hustou koncentraci paleolitických sídlišť, danou dlouhodobým osídlením paleolitického člověka před 27 000 – 25 000 lety. Archeologický park se částečně nachází na území kulturní památky „rovinné neopevněné sídliště – tzv. Pavlov I. Paleolitický areál Dolní Věstonice – Pavlov, archeologické stopy“.</w:t>
      </w:r>
    </w:p>
    <w:p w14:paraId="5067E644" w14:textId="77777777" w:rsidR="00FD530E" w:rsidRPr="00327882" w:rsidRDefault="00FD530E" w:rsidP="00FD530E">
      <w:pPr>
        <w:pStyle w:val="01text"/>
        <w:rPr>
          <w:noProof w:val="0"/>
        </w:rPr>
      </w:pPr>
      <w:r w:rsidRPr="00327882">
        <w:rPr>
          <w:noProof w:val="0"/>
        </w:rPr>
        <w:t>Plocha se nachází v místě působivé scenérie Pálavských vrchů. Na ploše se nachází výjimečná koncentrace loveckého osídlení, bohatství uměleckých předmětů, rituální hroby i nejstarší doklady nových technologií. Jedná se o lokalitou autentickou.</w:t>
      </w:r>
    </w:p>
    <w:p w14:paraId="3CF9AF8C" w14:textId="77777777" w:rsidR="00FD530E" w:rsidRPr="00327882" w:rsidRDefault="00FD530E" w:rsidP="00FD530E">
      <w:pPr>
        <w:pStyle w:val="01text"/>
        <w:rPr>
          <w:noProof w:val="0"/>
        </w:rPr>
      </w:pPr>
      <w:r w:rsidRPr="00327882">
        <w:rPr>
          <w:noProof w:val="0"/>
        </w:rPr>
        <w:t>Park je součástí turistické infrastruktury regionu (napojení na stávající turistické a cykloturistické trasy, prezentace ostatních kulturních hodnot a destinací v regionu – muzejní nabídky, přírodní atraktivity, vinařství, např. biosférická rezervace Pálava, Lednicko-valtický areál UNESCO, významné hydrotermální zdroje apod.).</w:t>
      </w:r>
    </w:p>
    <w:p w14:paraId="51D05677" w14:textId="77777777" w:rsidR="00FD530E" w:rsidRDefault="00FD530E" w:rsidP="00FD530E">
      <w:pPr>
        <w:pStyle w:val="01text"/>
        <w:rPr>
          <w:noProof w:val="0"/>
        </w:rPr>
      </w:pPr>
      <w:r w:rsidRPr="00327882">
        <w:rPr>
          <w:noProof w:val="0"/>
        </w:rPr>
        <w:t>Jižní a východní hrana řešeného území je vymezena svahem Pavlovského potoka a hlavní příjezdovou cestou do obce Pavlov. Řešené území na západní straně vymezuje násep fotbalového hřiště a vedení VN, severní část je vymezena objektem muzea a svahem před opěrnou gabionovou zdí.</w:t>
      </w:r>
    </w:p>
    <w:p w14:paraId="304D83FA" w14:textId="77777777" w:rsidR="00FD530E" w:rsidRPr="00327882" w:rsidRDefault="00FD530E" w:rsidP="00FD530E">
      <w:pPr>
        <w:pStyle w:val="01text"/>
        <w:rPr>
          <w:noProof w:val="0"/>
        </w:rPr>
      </w:pPr>
    </w:p>
    <w:p w14:paraId="4091ED72" w14:textId="3E2DA2F8" w:rsidR="00FD530E" w:rsidRPr="00327882" w:rsidRDefault="00FD530E" w:rsidP="00FD530E">
      <w:pPr>
        <w:pStyle w:val="01text"/>
        <w:rPr>
          <w:noProof w:val="0"/>
        </w:rPr>
      </w:pPr>
      <w:r w:rsidRPr="00327882">
        <w:rPr>
          <w:noProof w:val="0"/>
        </w:rPr>
        <w:t>- stavba se nenachází v záplavovém území</w:t>
      </w:r>
    </w:p>
    <w:p w14:paraId="54AFC471" w14:textId="4DE85A98" w:rsidR="002A2952" w:rsidRPr="00FD530E" w:rsidRDefault="00FD530E" w:rsidP="00FD530E">
      <w:pPr>
        <w:pStyle w:val="01text"/>
        <w:rPr>
          <w:noProof w:val="0"/>
        </w:rPr>
      </w:pPr>
      <w:r w:rsidRPr="00327882">
        <w:rPr>
          <w:noProof w:val="0"/>
        </w:rPr>
        <w:t>- stavba se nenachází v poddolovaném území</w:t>
      </w:r>
    </w:p>
    <w:p w14:paraId="61176976" w14:textId="77777777" w:rsidR="002A2952" w:rsidRDefault="002A2952" w:rsidP="002A2952">
      <w:pPr>
        <w:spacing w:after="0"/>
        <w:rPr>
          <w:rFonts w:ascii="Arial" w:hAnsi="Arial" w:cs="Arial"/>
          <w:b/>
          <w:bCs/>
          <w:sz w:val="20"/>
          <w:szCs w:val="20"/>
        </w:rPr>
      </w:pPr>
    </w:p>
    <w:p w14:paraId="14F2FD5B" w14:textId="77777777" w:rsidR="00A756ED" w:rsidRPr="00D9616D" w:rsidRDefault="00A756ED" w:rsidP="002A2952">
      <w:pPr>
        <w:spacing w:after="0"/>
        <w:rPr>
          <w:rFonts w:ascii="Arial" w:hAnsi="Arial" w:cs="Arial"/>
          <w:b/>
          <w:bCs/>
          <w:sz w:val="20"/>
          <w:szCs w:val="20"/>
        </w:rPr>
      </w:pPr>
    </w:p>
    <w:p w14:paraId="0B166F94" w14:textId="77777777" w:rsidR="00D9616D" w:rsidRDefault="00D9616D" w:rsidP="00FD530E">
      <w:pPr>
        <w:spacing w:after="0"/>
        <w:rPr>
          <w:rFonts w:ascii="Arial" w:hAnsi="Arial" w:cs="Arial"/>
          <w:b/>
          <w:bCs/>
          <w:sz w:val="20"/>
          <w:szCs w:val="20"/>
        </w:rPr>
      </w:pPr>
      <w:r w:rsidRPr="00D9616D">
        <w:rPr>
          <w:rFonts w:ascii="Arial" w:hAnsi="Arial" w:cs="Arial"/>
          <w:b/>
          <w:bCs/>
          <w:sz w:val="20"/>
          <w:szCs w:val="20"/>
        </w:rPr>
        <w:t>c) soulad dokumentace pro provádění stavby s povolením záměru, informace o tom, zda a v jakých částech dokumentace jsou zohledněny podmínky závazných stanovisek dotčených orgánů,</w:t>
      </w:r>
    </w:p>
    <w:p w14:paraId="52D1F77B" w14:textId="3A3D1409" w:rsidR="00FD530E" w:rsidRPr="00FD530E" w:rsidRDefault="00FD530E" w:rsidP="00FD530E">
      <w:pPr>
        <w:pStyle w:val="01text"/>
        <w:rPr>
          <w:noProof w:val="0"/>
        </w:rPr>
      </w:pPr>
      <w:r w:rsidRPr="00FD530E">
        <w:rPr>
          <w:noProof w:val="0"/>
        </w:rPr>
        <w:t>- PD je v souladu s povolením záměru</w:t>
      </w:r>
    </w:p>
    <w:p w14:paraId="61CAF119" w14:textId="77777777" w:rsidR="00FD530E" w:rsidRDefault="00FD530E" w:rsidP="00FD530E">
      <w:pPr>
        <w:spacing w:after="0"/>
        <w:rPr>
          <w:rFonts w:ascii="Arial" w:hAnsi="Arial" w:cs="Arial"/>
          <w:b/>
          <w:bCs/>
          <w:sz w:val="20"/>
          <w:szCs w:val="20"/>
        </w:rPr>
      </w:pPr>
    </w:p>
    <w:p w14:paraId="2CC1C0F2" w14:textId="77777777" w:rsidR="00A756ED" w:rsidRDefault="00A756ED" w:rsidP="00FD530E">
      <w:pPr>
        <w:spacing w:after="0"/>
        <w:rPr>
          <w:rFonts w:ascii="Arial" w:hAnsi="Arial" w:cs="Arial"/>
          <w:b/>
          <w:bCs/>
          <w:sz w:val="20"/>
          <w:szCs w:val="20"/>
        </w:rPr>
      </w:pPr>
    </w:p>
    <w:p w14:paraId="30B41A63" w14:textId="77777777" w:rsidR="00A756ED" w:rsidRDefault="00A756ED" w:rsidP="00FD530E">
      <w:pPr>
        <w:spacing w:after="0"/>
        <w:rPr>
          <w:rFonts w:ascii="Arial" w:hAnsi="Arial" w:cs="Arial"/>
          <w:b/>
          <w:bCs/>
          <w:sz w:val="20"/>
          <w:szCs w:val="20"/>
        </w:rPr>
      </w:pPr>
    </w:p>
    <w:p w14:paraId="29F15778" w14:textId="77777777" w:rsidR="00A756ED" w:rsidRDefault="00A756ED" w:rsidP="00FD530E">
      <w:pPr>
        <w:spacing w:after="0"/>
        <w:rPr>
          <w:rFonts w:ascii="Arial" w:hAnsi="Arial" w:cs="Arial"/>
          <w:b/>
          <w:bCs/>
          <w:sz w:val="20"/>
          <w:szCs w:val="20"/>
        </w:rPr>
      </w:pPr>
    </w:p>
    <w:p w14:paraId="0965B504" w14:textId="77777777" w:rsidR="00A756ED" w:rsidRDefault="00A756ED" w:rsidP="00FD530E">
      <w:pPr>
        <w:spacing w:after="0"/>
        <w:rPr>
          <w:rFonts w:ascii="Arial" w:hAnsi="Arial" w:cs="Arial"/>
          <w:b/>
          <w:bCs/>
          <w:sz w:val="20"/>
          <w:szCs w:val="20"/>
        </w:rPr>
      </w:pPr>
    </w:p>
    <w:p w14:paraId="691168EB" w14:textId="77777777" w:rsidR="00A756ED" w:rsidRPr="00D9616D" w:rsidRDefault="00A756ED" w:rsidP="00FD530E">
      <w:pPr>
        <w:spacing w:after="0"/>
        <w:rPr>
          <w:rFonts w:ascii="Arial" w:hAnsi="Arial" w:cs="Arial"/>
          <w:b/>
          <w:bCs/>
          <w:sz w:val="20"/>
          <w:szCs w:val="20"/>
        </w:rPr>
      </w:pPr>
    </w:p>
    <w:p w14:paraId="76C33344" w14:textId="77777777" w:rsidR="00D9616D" w:rsidRDefault="00D9616D" w:rsidP="00FD530E">
      <w:pPr>
        <w:spacing w:after="0"/>
        <w:rPr>
          <w:rFonts w:ascii="Arial" w:hAnsi="Arial" w:cs="Arial"/>
          <w:b/>
          <w:bCs/>
          <w:sz w:val="20"/>
          <w:szCs w:val="20"/>
        </w:rPr>
      </w:pPr>
      <w:r w:rsidRPr="00D9616D">
        <w:rPr>
          <w:rFonts w:ascii="Arial" w:hAnsi="Arial" w:cs="Arial"/>
          <w:b/>
          <w:bCs/>
          <w:sz w:val="20"/>
          <w:szCs w:val="20"/>
        </w:rPr>
        <w:lastRenderedPageBreak/>
        <w:t>d) závěry provedených navazujících nebo rozšířených průzkumů; u změny stavby údaje o jejím současném stavu,</w:t>
      </w:r>
    </w:p>
    <w:p w14:paraId="21275EB2" w14:textId="77777777" w:rsidR="00FD530E" w:rsidRDefault="00FD530E" w:rsidP="00FD530E">
      <w:pPr>
        <w:spacing w:after="0"/>
        <w:rPr>
          <w:rFonts w:ascii="Arial" w:hAnsi="Arial" w:cs="Arial"/>
          <w:b/>
          <w:bCs/>
          <w:sz w:val="20"/>
          <w:szCs w:val="20"/>
        </w:rPr>
      </w:pPr>
    </w:p>
    <w:p w14:paraId="0631F2C5" w14:textId="5371C6A6" w:rsidR="00A756ED" w:rsidRPr="00327882" w:rsidRDefault="00A756ED" w:rsidP="00A756ED">
      <w:pPr>
        <w:pStyle w:val="01text"/>
        <w:rPr>
          <w:noProof w:val="0"/>
        </w:rPr>
      </w:pPr>
      <w:r w:rsidRPr="00327882">
        <w:rPr>
          <w:noProof w:val="0"/>
        </w:rPr>
        <w:t xml:space="preserve">V lednu 2011 byl pro stavbu </w:t>
      </w:r>
      <w:proofErr w:type="spellStart"/>
      <w:r w:rsidRPr="00327882">
        <w:rPr>
          <w:noProof w:val="0"/>
        </w:rPr>
        <w:t>Archeoparku</w:t>
      </w:r>
      <w:proofErr w:type="spellEnd"/>
      <w:r w:rsidRPr="00327882">
        <w:rPr>
          <w:noProof w:val="0"/>
        </w:rPr>
        <w:t xml:space="preserve"> Pavlov proveden inženýrsko-geologický průzkum vypracovaný RNDr. Zbyňkem </w:t>
      </w:r>
      <w:proofErr w:type="spellStart"/>
      <w:r w:rsidRPr="00327882">
        <w:rPr>
          <w:noProof w:val="0"/>
        </w:rPr>
        <w:t>Grünvaldem</w:t>
      </w:r>
      <w:proofErr w:type="spellEnd"/>
      <w:r w:rsidRPr="00327882">
        <w:rPr>
          <w:noProof w:val="0"/>
        </w:rPr>
        <w:t>. Na staveništi byly provedeny 2 vrtané sondy do hloubky 5 m.</w:t>
      </w:r>
    </w:p>
    <w:p w14:paraId="453B1136" w14:textId="77777777" w:rsidR="00A756ED" w:rsidRPr="00327882" w:rsidRDefault="00A756ED" w:rsidP="00A756ED">
      <w:pPr>
        <w:pStyle w:val="01text"/>
        <w:rPr>
          <w:noProof w:val="0"/>
        </w:rPr>
      </w:pPr>
      <w:r w:rsidRPr="00327882">
        <w:rPr>
          <w:noProof w:val="0"/>
        </w:rPr>
        <w:t>Základové poměry území jsou tvořeny shora kvartérními sedimenty eolického původu, které</w:t>
      </w:r>
    </w:p>
    <w:p w14:paraId="06100D74" w14:textId="77777777" w:rsidR="00A756ED" w:rsidRPr="00327882" w:rsidRDefault="00A756ED" w:rsidP="00A756ED">
      <w:pPr>
        <w:pStyle w:val="01text"/>
        <w:rPr>
          <w:noProof w:val="0"/>
        </w:rPr>
      </w:pPr>
      <w:r w:rsidRPr="00327882">
        <w:rPr>
          <w:noProof w:val="0"/>
        </w:rPr>
        <w:t>přechází do pestrých neogenních sedimentů a v podloží pak terciérními sedimenty stáří</w:t>
      </w:r>
    </w:p>
    <w:p w14:paraId="30E0BD89" w14:textId="77777777" w:rsidR="00A756ED" w:rsidRPr="00327882" w:rsidRDefault="00A756ED" w:rsidP="00A756ED">
      <w:pPr>
        <w:pStyle w:val="01text"/>
        <w:rPr>
          <w:noProof w:val="0"/>
        </w:rPr>
      </w:pPr>
      <w:proofErr w:type="spellStart"/>
      <w:r w:rsidRPr="00327882">
        <w:rPr>
          <w:noProof w:val="0"/>
        </w:rPr>
        <w:t>karpat</w:t>
      </w:r>
      <w:proofErr w:type="spellEnd"/>
      <w:r w:rsidRPr="00327882">
        <w:rPr>
          <w:noProof w:val="0"/>
        </w:rPr>
        <w:t>. Karpat je zastoupen helvet-karpatskou formací, která je zde zastoupena šedými jíly,</w:t>
      </w:r>
    </w:p>
    <w:p w14:paraId="38D3F28F" w14:textId="77777777" w:rsidR="00A756ED" w:rsidRPr="00327882" w:rsidRDefault="00A756ED" w:rsidP="00A756ED">
      <w:pPr>
        <w:pStyle w:val="01text"/>
        <w:rPr>
          <w:noProof w:val="0"/>
        </w:rPr>
      </w:pPr>
      <w:r w:rsidRPr="00327882">
        <w:rPr>
          <w:noProof w:val="0"/>
        </w:rPr>
        <w:t xml:space="preserve">jemně rezavě </w:t>
      </w:r>
      <w:proofErr w:type="spellStart"/>
      <w:r w:rsidRPr="00327882">
        <w:rPr>
          <w:noProof w:val="0"/>
        </w:rPr>
        <w:t>šmouhovanými</w:t>
      </w:r>
      <w:proofErr w:type="spellEnd"/>
      <w:r w:rsidRPr="00327882">
        <w:rPr>
          <w:noProof w:val="0"/>
        </w:rPr>
        <w:t xml:space="preserve"> s provrstvením jemnými marinními písky. Přechod mezi</w:t>
      </w:r>
    </w:p>
    <w:p w14:paraId="360D1DDC" w14:textId="77777777" w:rsidR="00A756ED" w:rsidRPr="00327882" w:rsidRDefault="00A756ED" w:rsidP="00A756ED">
      <w:pPr>
        <w:pStyle w:val="01text"/>
        <w:rPr>
          <w:noProof w:val="0"/>
        </w:rPr>
      </w:pPr>
      <w:r w:rsidRPr="00327882">
        <w:rPr>
          <w:noProof w:val="0"/>
        </w:rPr>
        <w:t>kvartérem a terciérem je vrstva vápencových sutí jílovitohlinitých.</w:t>
      </w:r>
    </w:p>
    <w:p w14:paraId="303F4675" w14:textId="77777777" w:rsidR="00A756ED" w:rsidRPr="00327882" w:rsidRDefault="00A756ED" w:rsidP="00A756ED">
      <w:pPr>
        <w:pStyle w:val="01text"/>
        <w:rPr>
          <w:noProof w:val="0"/>
        </w:rPr>
      </w:pPr>
      <w:r w:rsidRPr="00327882">
        <w:rPr>
          <w:noProof w:val="0"/>
        </w:rPr>
        <w:t>Vrtanými sondami byli zastiženy následovní vrstvy (shora dolů): cca 0,3 m ornice, 1,3 – 2,4 m</w:t>
      </w:r>
    </w:p>
    <w:p w14:paraId="067EBF90" w14:textId="77777777" w:rsidR="00A756ED" w:rsidRPr="00327882" w:rsidRDefault="00A756ED" w:rsidP="00A756ED">
      <w:pPr>
        <w:pStyle w:val="01text"/>
        <w:rPr>
          <w:noProof w:val="0"/>
        </w:rPr>
      </w:pPr>
      <w:r w:rsidRPr="00327882">
        <w:rPr>
          <w:noProof w:val="0"/>
        </w:rPr>
        <w:t>hlína sprašová (F5-MI) – konzistence tuhá až pevná, 2,3 - 3,4 m suť s úlomky nad 50%</w:t>
      </w:r>
    </w:p>
    <w:p w14:paraId="4787AE9C" w14:textId="77777777" w:rsidR="00A756ED" w:rsidRPr="00327882" w:rsidRDefault="00A756ED" w:rsidP="00A756ED">
      <w:pPr>
        <w:pStyle w:val="01text"/>
        <w:rPr>
          <w:noProof w:val="0"/>
        </w:rPr>
      </w:pPr>
      <w:r w:rsidRPr="00327882">
        <w:rPr>
          <w:noProof w:val="0"/>
        </w:rPr>
        <w:t xml:space="preserve">s příměsí. </w:t>
      </w:r>
      <w:proofErr w:type="spellStart"/>
      <w:r w:rsidRPr="00327882">
        <w:rPr>
          <w:noProof w:val="0"/>
        </w:rPr>
        <w:t>hlinit</w:t>
      </w:r>
      <w:proofErr w:type="spellEnd"/>
      <w:r w:rsidRPr="00327882">
        <w:rPr>
          <w:noProof w:val="0"/>
        </w:rPr>
        <w:t>. písku, šedo bílá balvanitá vápencová suť, s příměsí hlinitopísčitých zemin,</w:t>
      </w:r>
    </w:p>
    <w:p w14:paraId="3B427276" w14:textId="77777777" w:rsidR="00A756ED" w:rsidRPr="00327882" w:rsidRDefault="00A756ED" w:rsidP="00A756ED">
      <w:pPr>
        <w:pStyle w:val="01text"/>
        <w:rPr>
          <w:noProof w:val="0"/>
        </w:rPr>
      </w:pPr>
      <w:proofErr w:type="spellStart"/>
      <w:r w:rsidRPr="00327882">
        <w:rPr>
          <w:noProof w:val="0"/>
        </w:rPr>
        <w:t>ulehlá</w:t>
      </w:r>
      <w:proofErr w:type="spellEnd"/>
      <w:r w:rsidRPr="00327882">
        <w:rPr>
          <w:noProof w:val="0"/>
        </w:rPr>
        <w:t xml:space="preserve"> (G3-GF).</w:t>
      </w:r>
    </w:p>
    <w:p w14:paraId="0D44C9DB" w14:textId="7F2DDFE5" w:rsidR="00FD530E" w:rsidRDefault="00A756ED" w:rsidP="00A756ED">
      <w:pPr>
        <w:pStyle w:val="01text"/>
        <w:rPr>
          <w:noProof w:val="0"/>
        </w:rPr>
      </w:pPr>
      <w:r w:rsidRPr="00327882">
        <w:rPr>
          <w:noProof w:val="0"/>
        </w:rPr>
        <w:t>Podzemní voda nebyla nalezena ani jednou provedenou sondou.</w:t>
      </w:r>
    </w:p>
    <w:p w14:paraId="507D92C0" w14:textId="77777777" w:rsidR="00A756ED" w:rsidRDefault="00A756ED" w:rsidP="00A756ED">
      <w:pPr>
        <w:pStyle w:val="01text"/>
        <w:rPr>
          <w:noProof w:val="0"/>
        </w:rPr>
      </w:pPr>
    </w:p>
    <w:p w14:paraId="78DBA224" w14:textId="77777777" w:rsidR="00A756ED" w:rsidRPr="00D9616D" w:rsidRDefault="00A756ED" w:rsidP="00A756ED">
      <w:pPr>
        <w:pStyle w:val="01text"/>
        <w:rPr>
          <w:noProof w:val="0"/>
        </w:rPr>
      </w:pPr>
    </w:p>
    <w:p w14:paraId="3992A1E1" w14:textId="77777777" w:rsidR="00D9616D" w:rsidRDefault="00D9616D" w:rsidP="00A756ED">
      <w:pPr>
        <w:spacing w:after="0"/>
        <w:rPr>
          <w:rFonts w:ascii="Arial" w:hAnsi="Arial" w:cs="Arial"/>
          <w:b/>
          <w:bCs/>
          <w:sz w:val="20"/>
          <w:szCs w:val="20"/>
        </w:rPr>
      </w:pPr>
      <w:r w:rsidRPr="00D9616D">
        <w:rPr>
          <w:rFonts w:ascii="Arial" w:hAnsi="Arial" w:cs="Arial"/>
          <w:b/>
          <w:bCs/>
          <w:sz w:val="20"/>
          <w:szCs w:val="20"/>
        </w:rPr>
        <w:t>e) stávající ochrana území a stavby podle jiných právních předpisů, včetně rozsahu omezení a podmínek pro ochranu, v případě vodních děl popis povodí, stávající soustavy vodních děl a propojení s dalšími vodními díly,</w:t>
      </w:r>
    </w:p>
    <w:p w14:paraId="1D6BE338" w14:textId="77777777" w:rsidR="00F12DDC" w:rsidRPr="008C10FC" w:rsidRDefault="00F12DDC" w:rsidP="008C10FC">
      <w:pPr>
        <w:pStyle w:val="01text"/>
        <w:rPr>
          <w:noProof w:val="0"/>
        </w:rPr>
      </w:pPr>
    </w:p>
    <w:p w14:paraId="1F8723D1" w14:textId="70B740D2" w:rsidR="005B1CD0" w:rsidRPr="008C10FC" w:rsidRDefault="005B1CD0" w:rsidP="008C10FC">
      <w:pPr>
        <w:pStyle w:val="01text"/>
        <w:rPr>
          <w:noProof w:val="0"/>
        </w:rPr>
      </w:pPr>
      <w:r w:rsidRPr="008C10FC">
        <w:rPr>
          <w:noProof w:val="0"/>
        </w:rPr>
        <w:t>pozemky se nachází</w:t>
      </w:r>
      <w:r w:rsidR="008C10FC" w:rsidRPr="008C10FC">
        <w:rPr>
          <w:noProof w:val="0"/>
        </w:rPr>
        <w:t>:</w:t>
      </w:r>
    </w:p>
    <w:p w14:paraId="3BFAAD18" w14:textId="5B629839" w:rsidR="008C10FC" w:rsidRPr="008C10FC" w:rsidRDefault="008C10FC" w:rsidP="008C10FC">
      <w:pPr>
        <w:pStyle w:val="01text"/>
        <w:rPr>
          <w:noProof w:val="0"/>
        </w:rPr>
      </w:pPr>
      <w:proofErr w:type="spellStart"/>
      <w:r w:rsidRPr="008C10FC">
        <w:rPr>
          <w:noProof w:val="0"/>
        </w:rPr>
        <w:t>p.č</w:t>
      </w:r>
      <w:proofErr w:type="spellEnd"/>
      <w:r w:rsidRPr="008C10FC">
        <w:rPr>
          <w:noProof w:val="0"/>
        </w:rPr>
        <w:t xml:space="preserve">. 2167/16 </w:t>
      </w:r>
      <w:r>
        <w:rPr>
          <w:noProof w:val="0"/>
        </w:rPr>
        <w:tab/>
      </w:r>
      <w:r w:rsidRPr="008C10FC">
        <w:rPr>
          <w:noProof w:val="0"/>
        </w:rPr>
        <w:t>- rozsáhlé chráněné území, památkově chráněné území</w:t>
      </w:r>
    </w:p>
    <w:p w14:paraId="19F430AB" w14:textId="7076AFE0" w:rsidR="008C10FC" w:rsidRDefault="008C10FC" w:rsidP="008C10FC">
      <w:pPr>
        <w:pStyle w:val="01text"/>
        <w:rPr>
          <w:noProof w:val="0"/>
        </w:rPr>
      </w:pPr>
      <w:proofErr w:type="spellStart"/>
      <w:r w:rsidRPr="008C10FC">
        <w:rPr>
          <w:noProof w:val="0"/>
        </w:rPr>
        <w:t>p.č</w:t>
      </w:r>
      <w:proofErr w:type="spellEnd"/>
      <w:r w:rsidRPr="008C10FC">
        <w:rPr>
          <w:noProof w:val="0"/>
        </w:rPr>
        <w:t xml:space="preserve">. 5656/4 </w:t>
      </w:r>
      <w:r>
        <w:rPr>
          <w:noProof w:val="0"/>
        </w:rPr>
        <w:tab/>
      </w:r>
      <w:r w:rsidRPr="008C10FC">
        <w:rPr>
          <w:noProof w:val="0"/>
        </w:rPr>
        <w:t xml:space="preserve">- chráněná krajinná </w:t>
      </w:r>
      <w:proofErr w:type="gramStart"/>
      <w:r w:rsidRPr="008C10FC">
        <w:rPr>
          <w:noProof w:val="0"/>
        </w:rPr>
        <w:t>oblast - II</w:t>
      </w:r>
      <w:proofErr w:type="gramEnd"/>
      <w:r w:rsidRPr="008C10FC">
        <w:rPr>
          <w:noProof w:val="0"/>
        </w:rPr>
        <w:t>.-</w:t>
      </w:r>
      <w:proofErr w:type="spellStart"/>
      <w:proofErr w:type="gramStart"/>
      <w:r w:rsidRPr="008C10FC">
        <w:rPr>
          <w:noProof w:val="0"/>
        </w:rPr>
        <w:t>IV.zóna</w:t>
      </w:r>
      <w:proofErr w:type="spellEnd"/>
      <w:proofErr w:type="gramEnd"/>
    </w:p>
    <w:p w14:paraId="763FB9C4" w14:textId="78FC6D2E" w:rsidR="008C10FC" w:rsidRPr="008C10FC" w:rsidRDefault="008C10FC" w:rsidP="008C10FC">
      <w:pPr>
        <w:pStyle w:val="01text"/>
        <w:rPr>
          <w:noProof w:val="0"/>
        </w:rPr>
      </w:pPr>
      <w:proofErr w:type="spellStart"/>
      <w:r>
        <w:rPr>
          <w:noProof w:val="0"/>
        </w:rPr>
        <w:t>p.č</w:t>
      </w:r>
      <w:proofErr w:type="spellEnd"/>
      <w:r>
        <w:rPr>
          <w:noProof w:val="0"/>
        </w:rPr>
        <w:t>. 5656/3</w:t>
      </w:r>
      <w:r>
        <w:rPr>
          <w:noProof w:val="0"/>
        </w:rPr>
        <w:tab/>
        <w:t xml:space="preserve">- </w:t>
      </w:r>
      <w:r w:rsidRPr="008C10FC">
        <w:rPr>
          <w:noProof w:val="0"/>
        </w:rPr>
        <w:t xml:space="preserve">chráněná krajinná </w:t>
      </w:r>
      <w:proofErr w:type="gramStart"/>
      <w:r w:rsidRPr="008C10FC">
        <w:rPr>
          <w:noProof w:val="0"/>
        </w:rPr>
        <w:t>oblast - II</w:t>
      </w:r>
      <w:proofErr w:type="gramEnd"/>
      <w:r w:rsidRPr="008C10FC">
        <w:rPr>
          <w:noProof w:val="0"/>
        </w:rPr>
        <w:t>.-</w:t>
      </w:r>
      <w:proofErr w:type="spellStart"/>
      <w:proofErr w:type="gramStart"/>
      <w:r w:rsidRPr="008C10FC">
        <w:rPr>
          <w:noProof w:val="0"/>
        </w:rPr>
        <w:t>IV.zóna</w:t>
      </w:r>
      <w:proofErr w:type="spellEnd"/>
      <w:proofErr w:type="gramEnd"/>
    </w:p>
    <w:p w14:paraId="4229B6C8" w14:textId="2314AE22" w:rsidR="008C10FC" w:rsidRDefault="008C10FC" w:rsidP="00F12DDC">
      <w:pPr>
        <w:pStyle w:val="01text"/>
        <w:rPr>
          <w:noProof w:val="0"/>
        </w:rPr>
      </w:pPr>
      <w:proofErr w:type="spellStart"/>
      <w:r>
        <w:rPr>
          <w:noProof w:val="0"/>
        </w:rPr>
        <w:t>p.č</w:t>
      </w:r>
      <w:proofErr w:type="spellEnd"/>
      <w:r>
        <w:rPr>
          <w:noProof w:val="0"/>
        </w:rPr>
        <w:t>. 39/5</w:t>
      </w:r>
      <w:r>
        <w:rPr>
          <w:noProof w:val="0"/>
        </w:rPr>
        <w:tab/>
        <w:t xml:space="preserve">- </w:t>
      </w:r>
      <w:r w:rsidRPr="008C10FC">
        <w:rPr>
          <w:noProof w:val="0"/>
        </w:rPr>
        <w:t>rozsáhlé chráněné území, památkově chráněné území</w:t>
      </w:r>
    </w:p>
    <w:p w14:paraId="1C6B567E" w14:textId="182630FF" w:rsidR="008C10FC" w:rsidRDefault="008C10FC" w:rsidP="008C10FC">
      <w:pPr>
        <w:pStyle w:val="01text"/>
        <w:rPr>
          <w:noProof w:val="0"/>
        </w:rPr>
      </w:pPr>
      <w:proofErr w:type="spellStart"/>
      <w:r>
        <w:rPr>
          <w:noProof w:val="0"/>
        </w:rPr>
        <w:t>p.č</w:t>
      </w:r>
      <w:proofErr w:type="spellEnd"/>
      <w:r>
        <w:rPr>
          <w:noProof w:val="0"/>
        </w:rPr>
        <w:t>. 39/1</w:t>
      </w:r>
      <w:r>
        <w:rPr>
          <w:noProof w:val="0"/>
        </w:rPr>
        <w:tab/>
        <w:t xml:space="preserve">- </w:t>
      </w:r>
      <w:r w:rsidRPr="008C10FC">
        <w:rPr>
          <w:noProof w:val="0"/>
        </w:rPr>
        <w:t>rozsáhlé chráněné území, památkově chráněné území</w:t>
      </w:r>
    </w:p>
    <w:p w14:paraId="2E87D18F" w14:textId="5CE1F258" w:rsidR="00A756ED" w:rsidRDefault="00A756ED" w:rsidP="00A756ED">
      <w:pPr>
        <w:spacing w:after="0"/>
        <w:rPr>
          <w:rFonts w:ascii="Arial" w:hAnsi="Arial" w:cs="Arial"/>
          <w:b/>
          <w:bCs/>
          <w:sz w:val="20"/>
          <w:szCs w:val="20"/>
        </w:rPr>
      </w:pPr>
    </w:p>
    <w:p w14:paraId="4AE7F1BE" w14:textId="77777777" w:rsidR="00A756ED" w:rsidRPr="00D9616D" w:rsidRDefault="00A756ED" w:rsidP="00A756ED">
      <w:pPr>
        <w:spacing w:after="0"/>
        <w:rPr>
          <w:rFonts w:ascii="Arial" w:hAnsi="Arial" w:cs="Arial"/>
          <w:b/>
          <w:bCs/>
          <w:sz w:val="20"/>
          <w:szCs w:val="20"/>
        </w:rPr>
      </w:pPr>
    </w:p>
    <w:p w14:paraId="4958F70D" w14:textId="77777777" w:rsidR="00D9616D" w:rsidRDefault="00D9616D" w:rsidP="008C10FC">
      <w:pPr>
        <w:spacing w:after="0"/>
        <w:rPr>
          <w:rFonts w:ascii="Arial" w:hAnsi="Arial" w:cs="Arial"/>
          <w:b/>
          <w:bCs/>
          <w:sz w:val="20"/>
          <w:szCs w:val="20"/>
        </w:rPr>
      </w:pPr>
      <w:r w:rsidRPr="00D9616D">
        <w:rPr>
          <w:rFonts w:ascii="Arial" w:hAnsi="Arial" w:cs="Arial"/>
          <w:b/>
          <w:bCs/>
          <w:sz w:val="20"/>
          <w:szCs w:val="20"/>
        </w:rPr>
        <w:t>f) vliv stavby na okolní stavby a pozemky, ochrana okolí, vliv stavby na odtokové poměry v území,</w:t>
      </w:r>
    </w:p>
    <w:p w14:paraId="3149ECD0" w14:textId="77777777" w:rsidR="008C10FC" w:rsidRDefault="008C10FC" w:rsidP="008C10FC">
      <w:pPr>
        <w:pStyle w:val="01text"/>
        <w:rPr>
          <w:noProof w:val="0"/>
        </w:rPr>
      </w:pPr>
    </w:p>
    <w:p w14:paraId="198C9DF8" w14:textId="1C7AE257" w:rsidR="008C10FC" w:rsidRPr="008C10FC" w:rsidRDefault="008C10FC" w:rsidP="008C10FC">
      <w:pPr>
        <w:pStyle w:val="01text"/>
        <w:rPr>
          <w:noProof w:val="0"/>
        </w:rPr>
      </w:pPr>
      <w:r w:rsidRPr="00327882">
        <w:rPr>
          <w:noProof w:val="0"/>
        </w:rPr>
        <w:t>- stavba nebude mít negativní vliv na okolní stavby a okolí stavby</w:t>
      </w:r>
    </w:p>
    <w:p w14:paraId="4294FFF8" w14:textId="77777777" w:rsidR="008C10FC" w:rsidRPr="008C10FC" w:rsidRDefault="008C10FC" w:rsidP="008C10FC">
      <w:pPr>
        <w:pStyle w:val="01text"/>
        <w:rPr>
          <w:noProof w:val="0"/>
        </w:rPr>
      </w:pPr>
      <w:r w:rsidRPr="00327882">
        <w:rPr>
          <w:noProof w:val="0"/>
        </w:rPr>
        <w:t>- stavba nebude mít vliv na odtokové poměry v území</w:t>
      </w:r>
    </w:p>
    <w:p w14:paraId="14CEB2B7" w14:textId="692CB4DE" w:rsidR="008C10FC" w:rsidRPr="008C10FC" w:rsidRDefault="008C10FC" w:rsidP="008C10FC">
      <w:pPr>
        <w:pStyle w:val="01text"/>
        <w:rPr>
          <w:noProof w:val="0"/>
        </w:rPr>
      </w:pPr>
      <w:r w:rsidRPr="00327882">
        <w:rPr>
          <w:noProof w:val="0"/>
        </w:rPr>
        <w:t>- realizace stavby nesníží uživatelskou kvalitu bydlení okolní zástavby</w:t>
      </w:r>
    </w:p>
    <w:p w14:paraId="29AE1DB7" w14:textId="77777777" w:rsidR="008C10FC" w:rsidRPr="00D9616D" w:rsidRDefault="008C10FC" w:rsidP="008C10FC">
      <w:pPr>
        <w:spacing w:after="0"/>
        <w:rPr>
          <w:rFonts w:ascii="Arial" w:hAnsi="Arial" w:cs="Arial"/>
          <w:b/>
          <w:bCs/>
          <w:sz w:val="20"/>
          <w:szCs w:val="20"/>
        </w:rPr>
      </w:pPr>
    </w:p>
    <w:p w14:paraId="750A7E0B" w14:textId="77777777" w:rsidR="00D9616D" w:rsidRDefault="00D9616D" w:rsidP="008C10FC">
      <w:pPr>
        <w:spacing w:after="0"/>
        <w:rPr>
          <w:rFonts w:ascii="Arial" w:hAnsi="Arial" w:cs="Arial"/>
          <w:b/>
          <w:bCs/>
          <w:sz w:val="20"/>
          <w:szCs w:val="20"/>
        </w:rPr>
      </w:pPr>
      <w:r w:rsidRPr="00D9616D">
        <w:rPr>
          <w:rFonts w:ascii="Arial" w:hAnsi="Arial" w:cs="Arial"/>
          <w:b/>
          <w:bCs/>
          <w:sz w:val="20"/>
          <w:szCs w:val="20"/>
        </w:rPr>
        <w:t>g) požadavky na asanace, demolice a kácení dřevin,</w:t>
      </w:r>
    </w:p>
    <w:p w14:paraId="23EAB6CC" w14:textId="77777777" w:rsidR="00902410" w:rsidRDefault="00902410" w:rsidP="008C10FC">
      <w:pPr>
        <w:spacing w:after="0"/>
        <w:rPr>
          <w:rFonts w:ascii="Arial" w:hAnsi="Arial" w:cs="Arial"/>
          <w:b/>
          <w:bCs/>
          <w:sz w:val="20"/>
          <w:szCs w:val="20"/>
        </w:rPr>
      </w:pPr>
    </w:p>
    <w:p w14:paraId="51BA7DB8" w14:textId="77777777" w:rsidR="00902410" w:rsidRDefault="00902410" w:rsidP="00902410">
      <w:pPr>
        <w:pStyle w:val="01text"/>
        <w:rPr>
          <w:noProof w:val="0"/>
        </w:rPr>
      </w:pPr>
      <w:r w:rsidRPr="00486684">
        <w:rPr>
          <w:noProof w:val="0"/>
        </w:rPr>
        <w:t>- v rámci SO01 – část se stávajícím parkingem – bude odstraněno stávající souvrství MZK a</w:t>
      </w:r>
    </w:p>
    <w:p w14:paraId="1A7A47C3" w14:textId="50BE2142" w:rsidR="00902410" w:rsidRPr="00902410" w:rsidRDefault="00902410" w:rsidP="00902410">
      <w:pPr>
        <w:pStyle w:val="01text"/>
        <w:rPr>
          <w:noProof w:val="0"/>
        </w:rPr>
      </w:pPr>
      <w:r>
        <w:rPr>
          <w:noProof w:val="0"/>
        </w:rPr>
        <w:t xml:space="preserve">   </w:t>
      </w:r>
      <w:r w:rsidRPr="00486684">
        <w:rPr>
          <w:noProof w:val="0"/>
        </w:rPr>
        <w:t>nahrazeno souvrstvím s žulovými kostkami</w:t>
      </w:r>
      <w:r w:rsidR="00D81FFC">
        <w:rPr>
          <w:noProof w:val="0"/>
        </w:rPr>
        <w:t xml:space="preserve"> nebo kamennou </w:t>
      </w:r>
      <w:proofErr w:type="spellStart"/>
      <w:r w:rsidR="00D81FFC">
        <w:rPr>
          <w:noProof w:val="0"/>
        </w:rPr>
        <w:t>odsekovou</w:t>
      </w:r>
      <w:proofErr w:type="spellEnd"/>
      <w:r w:rsidR="00D81FFC">
        <w:rPr>
          <w:noProof w:val="0"/>
        </w:rPr>
        <w:t xml:space="preserve"> dlažbou</w:t>
      </w:r>
    </w:p>
    <w:p w14:paraId="601FD5E2" w14:textId="77777777" w:rsidR="00902410" w:rsidRPr="00902410" w:rsidRDefault="00902410" w:rsidP="00902410">
      <w:pPr>
        <w:pStyle w:val="01text"/>
        <w:rPr>
          <w:noProof w:val="0"/>
        </w:rPr>
      </w:pPr>
      <w:r w:rsidRPr="00327882">
        <w:rPr>
          <w:noProof w:val="0"/>
        </w:rPr>
        <w:t xml:space="preserve">- v rámci SO01 – část s novým stěrkovým trávníkem – bude provedena odtěžení potřebného  </w:t>
      </w:r>
    </w:p>
    <w:p w14:paraId="405D3B55" w14:textId="77777777" w:rsidR="00902410" w:rsidRDefault="00902410" w:rsidP="00902410">
      <w:pPr>
        <w:pStyle w:val="01text"/>
        <w:rPr>
          <w:noProof w:val="0"/>
        </w:rPr>
      </w:pPr>
      <w:r w:rsidRPr="00327882">
        <w:rPr>
          <w:noProof w:val="0"/>
        </w:rPr>
        <w:t xml:space="preserve">   množ</w:t>
      </w:r>
      <w:r>
        <w:rPr>
          <w:noProof w:val="0"/>
        </w:rPr>
        <w:t>s</w:t>
      </w:r>
      <w:r w:rsidRPr="00327882">
        <w:rPr>
          <w:noProof w:val="0"/>
        </w:rPr>
        <w:t>tví zeminy pro realizaci skladby štěrkového trávníku</w:t>
      </w:r>
    </w:p>
    <w:p w14:paraId="191FD6C3" w14:textId="77777777" w:rsidR="00D81FFC" w:rsidRDefault="00D81FFC" w:rsidP="00D81FFC">
      <w:pPr>
        <w:pStyle w:val="01text"/>
        <w:rPr>
          <w:noProof w:val="0"/>
        </w:rPr>
      </w:pPr>
      <w:r>
        <w:rPr>
          <w:noProof w:val="0"/>
        </w:rPr>
        <w:t xml:space="preserve">- stávající strom (CS) v nově budované ploše štěrkového trávníku (SO 01) bude přesazen do </w:t>
      </w:r>
    </w:p>
    <w:p w14:paraId="1A7A6D0D" w14:textId="0BECD9DA" w:rsidR="00D81FFC" w:rsidRDefault="00D81FFC" w:rsidP="00D81FFC">
      <w:pPr>
        <w:pStyle w:val="01text"/>
        <w:rPr>
          <w:noProof w:val="0"/>
        </w:rPr>
      </w:pPr>
      <w:r>
        <w:rPr>
          <w:noProof w:val="0"/>
        </w:rPr>
        <w:t xml:space="preserve">  nové polohy (podrobněji viz. </w:t>
      </w:r>
      <w:proofErr w:type="gramStart"/>
      <w:r>
        <w:rPr>
          <w:noProof w:val="0"/>
        </w:rPr>
        <w:t>C3 - koordinační</w:t>
      </w:r>
      <w:proofErr w:type="gramEnd"/>
      <w:r>
        <w:rPr>
          <w:noProof w:val="0"/>
        </w:rPr>
        <w:t xml:space="preserve"> situace)</w:t>
      </w:r>
    </w:p>
    <w:p w14:paraId="719DA204" w14:textId="77777777" w:rsidR="00D81FFC" w:rsidRDefault="00D81FFC" w:rsidP="00D81FFC">
      <w:pPr>
        <w:pStyle w:val="01text"/>
        <w:rPr>
          <w:noProof w:val="0"/>
        </w:rPr>
      </w:pPr>
    </w:p>
    <w:p w14:paraId="5748A701" w14:textId="77777777" w:rsidR="00D81FFC" w:rsidRPr="00D81FFC" w:rsidRDefault="00D81FFC" w:rsidP="00D81FFC">
      <w:pPr>
        <w:pStyle w:val="01text"/>
        <w:rPr>
          <w:noProof w:val="0"/>
        </w:rPr>
      </w:pPr>
      <w:r w:rsidRPr="00327882">
        <w:rPr>
          <w:noProof w:val="0"/>
        </w:rPr>
        <w:t>- kácení dřevin není navrženo</w:t>
      </w:r>
    </w:p>
    <w:p w14:paraId="676CE2E0" w14:textId="77777777" w:rsidR="00D81FFC" w:rsidRPr="00D81FFC" w:rsidRDefault="00D81FFC" w:rsidP="00D81FFC">
      <w:pPr>
        <w:pStyle w:val="01text"/>
        <w:rPr>
          <w:noProof w:val="0"/>
        </w:rPr>
      </w:pPr>
    </w:p>
    <w:p w14:paraId="7263AC37" w14:textId="77777777" w:rsidR="008C10FC" w:rsidRPr="00D9616D" w:rsidRDefault="008C10FC" w:rsidP="008C10FC">
      <w:pPr>
        <w:spacing w:after="0"/>
        <w:rPr>
          <w:rFonts w:ascii="Arial" w:hAnsi="Arial" w:cs="Arial"/>
          <w:b/>
          <w:bCs/>
          <w:sz w:val="20"/>
          <w:szCs w:val="20"/>
        </w:rPr>
      </w:pPr>
    </w:p>
    <w:p w14:paraId="2E926169" w14:textId="77777777" w:rsidR="00D9616D" w:rsidRPr="00D81FFC" w:rsidRDefault="00D9616D" w:rsidP="00D81FFC">
      <w:pPr>
        <w:spacing w:after="0"/>
        <w:rPr>
          <w:rFonts w:ascii="Arial" w:hAnsi="Arial" w:cs="Arial"/>
          <w:b/>
          <w:bCs/>
          <w:sz w:val="20"/>
          <w:szCs w:val="20"/>
        </w:rPr>
      </w:pPr>
      <w:r w:rsidRPr="00D9616D">
        <w:rPr>
          <w:rFonts w:ascii="Arial" w:hAnsi="Arial" w:cs="Arial"/>
          <w:b/>
          <w:bCs/>
          <w:sz w:val="20"/>
          <w:szCs w:val="20"/>
        </w:rPr>
        <w:t>h) požadavky na maximální dočasné a trvalé zábory zemědělského půdního fondu nebo pozemků určených k plnění funkce lesa,</w:t>
      </w:r>
    </w:p>
    <w:p w14:paraId="62EFC12A" w14:textId="77777777" w:rsidR="00D81FFC" w:rsidRDefault="00D81FFC" w:rsidP="00D81FFC">
      <w:pPr>
        <w:pStyle w:val="01text"/>
        <w:rPr>
          <w:noProof w:val="0"/>
        </w:rPr>
      </w:pPr>
    </w:p>
    <w:p w14:paraId="0053F9A5" w14:textId="0AF48DC7" w:rsidR="00D81FFC" w:rsidRPr="00D81FFC" w:rsidRDefault="00D81FFC" w:rsidP="00D81FFC">
      <w:pPr>
        <w:pStyle w:val="01text"/>
        <w:rPr>
          <w:noProof w:val="0"/>
        </w:rPr>
      </w:pPr>
      <w:r w:rsidRPr="00327882">
        <w:rPr>
          <w:noProof w:val="0"/>
        </w:rPr>
        <w:t>- stavbou nedojde k záboru pozemků určených k plnění funkce lesa</w:t>
      </w:r>
    </w:p>
    <w:p w14:paraId="309CD9CD" w14:textId="77777777" w:rsidR="00D81FFC" w:rsidRPr="00327882" w:rsidRDefault="00D81FFC" w:rsidP="00D81FFC">
      <w:pPr>
        <w:pStyle w:val="01text"/>
        <w:rPr>
          <w:noProof w:val="0"/>
        </w:rPr>
      </w:pPr>
      <w:r w:rsidRPr="00327882">
        <w:rPr>
          <w:noProof w:val="0"/>
        </w:rPr>
        <w:t>- stavbou nedojde k záboru zemědělského půdního fondu</w:t>
      </w:r>
    </w:p>
    <w:p w14:paraId="61FC6D3A" w14:textId="0C5C636C" w:rsidR="00D81FFC" w:rsidRDefault="00D81FFC" w:rsidP="00D9616D">
      <w:pPr>
        <w:rPr>
          <w:rFonts w:ascii="Arial" w:hAnsi="Arial" w:cs="Arial"/>
        </w:rPr>
      </w:pPr>
    </w:p>
    <w:p w14:paraId="45F5331D" w14:textId="77777777" w:rsidR="00D81FFC" w:rsidRPr="00D9616D" w:rsidRDefault="00D81FFC" w:rsidP="00D9616D">
      <w:pPr>
        <w:rPr>
          <w:rFonts w:ascii="Arial" w:hAnsi="Arial" w:cs="Arial"/>
        </w:rPr>
      </w:pPr>
    </w:p>
    <w:p w14:paraId="40AFC4E6" w14:textId="77777777" w:rsidR="00D9616D" w:rsidRDefault="00D9616D" w:rsidP="00352C2D">
      <w:pPr>
        <w:spacing w:after="0"/>
        <w:rPr>
          <w:rFonts w:ascii="Arial" w:hAnsi="Arial" w:cs="Arial"/>
          <w:b/>
          <w:bCs/>
          <w:sz w:val="20"/>
          <w:szCs w:val="20"/>
        </w:rPr>
      </w:pPr>
      <w:r w:rsidRPr="00D9616D">
        <w:rPr>
          <w:rFonts w:ascii="Arial" w:hAnsi="Arial" w:cs="Arial"/>
          <w:b/>
          <w:bCs/>
          <w:sz w:val="20"/>
          <w:szCs w:val="20"/>
        </w:rPr>
        <w:lastRenderedPageBreak/>
        <w:t>i) navrhovaná a vznikající ochranná a bezpečnostní pásma, rozsah omezení a podmínky ochrany podle jiných právních předpisů, včetně seznamu pozemků podle katastru nemovitostí, na kterých ochranné nebo bezpečnostní pásmo vznikne, bezpečnostní vzdálenost muničního skladiště s rizikem střepinového účinku určená podle jiného právního předpisu,</w:t>
      </w:r>
    </w:p>
    <w:p w14:paraId="7CD1DE6C" w14:textId="77777777" w:rsidR="00352C2D" w:rsidRDefault="00352C2D" w:rsidP="00352C2D">
      <w:pPr>
        <w:spacing w:after="0"/>
        <w:rPr>
          <w:rFonts w:ascii="Arial" w:hAnsi="Arial" w:cs="Arial"/>
          <w:b/>
          <w:bCs/>
          <w:sz w:val="20"/>
          <w:szCs w:val="20"/>
        </w:rPr>
      </w:pPr>
    </w:p>
    <w:p w14:paraId="4EF79AFB" w14:textId="77777777" w:rsidR="00352C2D" w:rsidRPr="00327882" w:rsidRDefault="00352C2D" w:rsidP="00352C2D">
      <w:pPr>
        <w:pStyle w:val="01text"/>
        <w:rPr>
          <w:noProof w:val="0"/>
        </w:rPr>
      </w:pPr>
      <w:r w:rsidRPr="00327882">
        <w:rPr>
          <w:noProof w:val="0"/>
        </w:rPr>
        <w:t>- nejsou navrhovány ani nevznikají ochranná a bezpečnostní pásma</w:t>
      </w:r>
    </w:p>
    <w:p w14:paraId="0C016A86" w14:textId="77777777" w:rsidR="00352C2D" w:rsidRPr="00327882" w:rsidRDefault="00352C2D" w:rsidP="00352C2D">
      <w:pPr>
        <w:pStyle w:val="01text"/>
        <w:rPr>
          <w:noProof w:val="0"/>
        </w:rPr>
      </w:pPr>
      <w:r w:rsidRPr="00327882">
        <w:rPr>
          <w:noProof w:val="0"/>
        </w:rPr>
        <w:t>- v okolí se nenachází muniční skladiště</w:t>
      </w:r>
    </w:p>
    <w:p w14:paraId="6D066BB0" w14:textId="77777777" w:rsidR="00352C2D" w:rsidRDefault="00352C2D" w:rsidP="00352C2D">
      <w:pPr>
        <w:spacing w:after="0"/>
        <w:rPr>
          <w:rFonts w:ascii="Arial" w:hAnsi="Arial" w:cs="Arial"/>
          <w:b/>
          <w:bCs/>
          <w:sz w:val="20"/>
          <w:szCs w:val="20"/>
        </w:rPr>
      </w:pPr>
    </w:p>
    <w:p w14:paraId="7D2D53DF" w14:textId="77777777" w:rsidR="00352C2D" w:rsidRPr="00D9616D" w:rsidRDefault="00352C2D" w:rsidP="00352C2D">
      <w:pPr>
        <w:spacing w:after="0"/>
        <w:rPr>
          <w:rFonts w:ascii="Arial" w:hAnsi="Arial" w:cs="Arial"/>
          <w:b/>
          <w:bCs/>
          <w:sz w:val="20"/>
          <w:szCs w:val="20"/>
        </w:rPr>
      </w:pPr>
    </w:p>
    <w:p w14:paraId="32217788" w14:textId="77777777" w:rsidR="00D9616D" w:rsidRDefault="00D9616D" w:rsidP="00352C2D">
      <w:pPr>
        <w:spacing w:after="0"/>
        <w:rPr>
          <w:rFonts w:ascii="Arial" w:hAnsi="Arial" w:cs="Arial"/>
          <w:b/>
          <w:bCs/>
          <w:sz w:val="20"/>
          <w:szCs w:val="20"/>
        </w:rPr>
      </w:pPr>
      <w:r w:rsidRPr="00D9616D">
        <w:rPr>
          <w:rFonts w:ascii="Arial" w:hAnsi="Arial" w:cs="Arial"/>
          <w:b/>
          <w:bCs/>
          <w:sz w:val="20"/>
          <w:szCs w:val="20"/>
        </w:rPr>
        <w:t>j) navrhované funkce, parametry a výkon stavby - například základní rozměry, zastavěná plocha, podlahová plocha podle jednotlivých funkcí (bytů, služeb, administrativy apod.), obestavěný prostor, maximální množství dopravovaného média, typ a výkon technologie, výroby, výška hráze, plocha hladiny při provozní hladině, objem zadržené vody, u protipovodňových opatření transformační účinek nádrže, míra ochrany před povodní na Q 20 - 100, délka vzdutí při maximální hladině, délka zásobní soustavy, profily, objemy retenčních nádrží, délka úpravy vodních toků, kapacita profilu a bezpečnostních přelivů, výška vzdutí a spád, návrhové průtoky, údaje o průtocích vody ve vodním toku podle druhu vodního díla (M-denní průtoky, N-leté průtoky), množství čerpaných vod apod.,</w:t>
      </w:r>
    </w:p>
    <w:p w14:paraId="21460332" w14:textId="77777777" w:rsidR="001C582F" w:rsidRDefault="001C582F" w:rsidP="001C582F">
      <w:pPr>
        <w:pStyle w:val="01text"/>
        <w:rPr>
          <w:noProof w:val="0"/>
        </w:rPr>
      </w:pPr>
    </w:p>
    <w:p w14:paraId="5D0941CF" w14:textId="5A023206" w:rsidR="00352C2D" w:rsidRPr="001C582F" w:rsidRDefault="001C582F" w:rsidP="001C582F">
      <w:pPr>
        <w:pStyle w:val="01text"/>
        <w:rPr>
          <w:noProof w:val="0"/>
        </w:rPr>
      </w:pPr>
      <w:r w:rsidRPr="001C582F">
        <w:rPr>
          <w:noProof w:val="0"/>
        </w:rPr>
        <w:t>- povaha stavby nemá výše míněné funkce, rozměry viz. výkresová část</w:t>
      </w:r>
    </w:p>
    <w:p w14:paraId="5D4DDDD2" w14:textId="77777777" w:rsidR="00352C2D" w:rsidRDefault="00352C2D" w:rsidP="00352C2D">
      <w:pPr>
        <w:spacing w:after="0"/>
        <w:rPr>
          <w:rFonts w:ascii="Arial" w:hAnsi="Arial" w:cs="Arial"/>
          <w:b/>
          <w:bCs/>
          <w:sz w:val="20"/>
          <w:szCs w:val="20"/>
        </w:rPr>
      </w:pPr>
    </w:p>
    <w:p w14:paraId="02A4F711" w14:textId="77777777" w:rsidR="001C582F" w:rsidRPr="00D9616D" w:rsidRDefault="001C582F" w:rsidP="00352C2D">
      <w:pPr>
        <w:spacing w:after="0"/>
        <w:rPr>
          <w:rFonts w:ascii="Arial" w:hAnsi="Arial" w:cs="Arial"/>
          <w:b/>
          <w:bCs/>
          <w:sz w:val="20"/>
          <w:szCs w:val="20"/>
        </w:rPr>
      </w:pPr>
    </w:p>
    <w:p w14:paraId="48F37D4A" w14:textId="77777777" w:rsidR="00D9616D" w:rsidRDefault="00D9616D" w:rsidP="001C582F">
      <w:pPr>
        <w:spacing w:after="0"/>
        <w:rPr>
          <w:rFonts w:ascii="Arial" w:hAnsi="Arial" w:cs="Arial"/>
          <w:b/>
          <w:bCs/>
          <w:sz w:val="20"/>
          <w:szCs w:val="20"/>
        </w:rPr>
      </w:pPr>
      <w:r w:rsidRPr="00D9616D">
        <w:rPr>
          <w:rFonts w:ascii="Arial" w:hAnsi="Arial" w:cs="Arial"/>
          <w:b/>
          <w:bCs/>
          <w:sz w:val="20"/>
          <w:szCs w:val="20"/>
        </w:rPr>
        <w:t xml:space="preserve">k) bilance </w:t>
      </w:r>
      <w:proofErr w:type="gramStart"/>
      <w:r w:rsidRPr="00D9616D">
        <w:rPr>
          <w:rFonts w:ascii="Arial" w:hAnsi="Arial" w:cs="Arial"/>
          <w:b/>
          <w:bCs/>
          <w:sz w:val="20"/>
          <w:szCs w:val="20"/>
        </w:rPr>
        <w:t>stavby - vstupy</w:t>
      </w:r>
      <w:proofErr w:type="gramEnd"/>
      <w:r w:rsidRPr="00D9616D">
        <w:rPr>
          <w:rFonts w:ascii="Arial" w:hAnsi="Arial" w:cs="Arial"/>
          <w:b/>
          <w:bCs/>
          <w:sz w:val="20"/>
          <w:szCs w:val="20"/>
        </w:rPr>
        <w:t>, spotřeby a výstupy (hmoty, média, srážková voda, energie, typy a produkce emisí, odpadů, bilance vodní nádrže, zajištění minimálního zůstatkového průtoku, definování neškodného odtoku, stanovení kapacity koryt, definování požadavků na zásobování vodou, množství odpadních vod apod.),</w:t>
      </w:r>
    </w:p>
    <w:p w14:paraId="0DB86CBC" w14:textId="77777777" w:rsidR="001C582F" w:rsidRDefault="001C582F" w:rsidP="001C582F">
      <w:pPr>
        <w:pStyle w:val="01text"/>
        <w:rPr>
          <w:noProof w:val="0"/>
        </w:rPr>
      </w:pPr>
    </w:p>
    <w:p w14:paraId="7730298E" w14:textId="185F5658" w:rsidR="001C582F" w:rsidRPr="001C582F" w:rsidRDefault="001C582F" w:rsidP="001C582F">
      <w:pPr>
        <w:pStyle w:val="01text"/>
        <w:rPr>
          <w:noProof w:val="0"/>
        </w:rPr>
      </w:pPr>
      <w:r w:rsidRPr="001C582F">
        <w:rPr>
          <w:noProof w:val="0"/>
        </w:rPr>
        <w:t xml:space="preserve">- povaha stavby nemá výše míněné </w:t>
      </w:r>
      <w:r>
        <w:rPr>
          <w:noProof w:val="0"/>
        </w:rPr>
        <w:t>parametry a bilance</w:t>
      </w:r>
    </w:p>
    <w:p w14:paraId="3E5B1281" w14:textId="77777777" w:rsidR="001C582F" w:rsidRDefault="001C582F" w:rsidP="001C582F">
      <w:pPr>
        <w:spacing w:after="0"/>
        <w:rPr>
          <w:rFonts w:ascii="Arial" w:hAnsi="Arial" w:cs="Arial"/>
          <w:b/>
          <w:bCs/>
          <w:sz w:val="20"/>
          <w:szCs w:val="20"/>
        </w:rPr>
      </w:pPr>
    </w:p>
    <w:p w14:paraId="5AEAF4E8" w14:textId="77777777" w:rsidR="001C582F" w:rsidRPr="00D9616D" w:rsidRDefault="001C582F" w:rsidP="001C582F">
      <w:pPr>
        <w:spacing w:after="0"/>
        <w:rPr>
          <w:rFonts w:ascii="Arial" w:hAnsi="Arial" w:cs="Arial"/>
          <w:b/>
          <w:bCs/>
          <w:sz w:val="20"/>
          <w:szCs w:val="20"/>
        </w:rPr>
      </w:pPr>
    </w:p>
    <w:p w14:paraId="401A5467" w14:textId="77777777" w:rsidR="00D9616D" w:rsidRDefault="00D9616D" w:rsidP="001C582F">
      <w:pPr>
        <w:spacing w:after="0"/>
        <w:rPr>
          <w:rFonts w:ascii="Arial" w:hAnsi="Arial" w:cs="Arial"/>
          <w:b/>
          <w:bCs/>
          <w:sz w:val="20"/>
          <w:szCs w:val="20"/>
        </w:rPr>
      </w:pPr>
      <w:r w:rsidRPr="00D9616D">
        <w:rPr>
          <w:rFonts w:ascii="Arial" w:hAnsi="Arial" w:cs="Arial"/>
          <w:b/>
          <w:bCs/>
          <w:sz w:val="20"/>
          <w:szCs w:val="20"/>
        </w:rPr>
        <w:t>l) požadavky na kapacity veřejných sítí komunikačních vedení a elektronického komunikačního zařízení veřejné komunikační sítě,</w:t>
      </w:r>
    </w:p>
    <w:p w14:paraId="313993C9" w14:textId="77777777" w:rsidR="001C582F" w:rsidRDefault="001C582F" w:rsidP="001C582F">
      <w:pPr>
        <w:spacing w:after="0"/>
        <w:rPr>
          <w:rFonts w:ascii="Arial" w:hAnsi="Arial" w:cs="Arial"/>
          <w:b/>
          <w:bCs/>
          <w:sz w:val="20"/>
          <w:szCs w:val="20"/>
        </w:rPr>
      </w:pPr>
    </w:p>
    <w:p w14:paraId="5DEA3F43" w14:textId="31734095" w:rsidR="001C582F" w:rsidRPr="001C582F" w:rsidRDefault="001C582F" w:rsidP="001C582F">
      <w:pPr>
        <w:pStyle w:val="01text"/>
        <w:rPr>
          <w:noProof w:val="0"/>
        </w:rPr>
      </w:pPr>
      <w:r w:rsidRPr="001C582F">
        <w:rPr>
          <w:noProof w:val="0"/>
        </w:rPr>
        <w:t xml:space="preserve">- nejsou </w:t>
      </w:r>
    </w:p>
    <w:p w14:paraId="06016904" w14:textId="77777777" w:rsidR="001C582F" w:rsidRPr="00D9616D" w:rsidRDefault="001C582F" w:rsidP="001C582F">
      <w:pPr>
        <w:spacing w:after="0"/>
        <w:rPr>
          <w:rFonts w:ascii="Arial" w:hAnsi="Arial" w:cs="Arial"/>
          <w:b/>
          <w:bCs/>
          <w:sz w:val="20"/>
          <w:szCs w:val="20"/>
        </w:rPr>
      </w:pPr>
    </w:p>
    <w:p w14:paraId="4D24C90F" w14:textId="77777777" w:rsidR="00D9616D" w:rsidRDefault="00D9616D" w:rsidP="001C582F">
      <w:pPr>
        <w:spacing w:after="0"/>
        <w:rPr>
          <w:rFonts w:ascii="Arial" w:hAnsi="Arial" w:cs="Arial"/>
          <w:b/>
          <w:bCs/>
          <w:sz w:val="20"/>
          <w:szCs w:val="20"/>
        </w:rPr>
      </w:pPr>
      <w:r w:rsidRPr="00D9616D">
        <w:rPr>
          <w:rFonts w:ascii="Arial" w:hAnsi="Arial" w:cs="Arial"/>
          <w:b/>
          <w:bCs/>
          <w:sz w:val="20"/>
          <w:szCs w:val="20"/>
        </w:rPr>
        <w:t>m) předpokládaný stavební postup podle zásad organizace výstavby, věcné a časové vazby stavby, související (podmiňující, vyvolané) investice,</w:t>
      </w:r>
    </w:p>
    <w:p w14:paraId="606E2DCB" w14:textId="77777777" w:rsidR="001C582F" w:rsidRDefault="001C582F" w:rsidP="001C582F">
      <w:pPr>
        <w:pStyle w:val="01text"/>
        <w:rPr>
          <w:noProof w:val="0"/>
          <w:u w:val="single"/>
        </w:rPr>
      </w:pPr>
    </w:p>
    <w:p w14:paraId="2CB659E3" w14:textId="54FF33AC" w:rsidR="001C582F" w:rsidRPr="001C582F" w:rsidRDefault="001C582F" w:rsidP="001C582F">
      <w:pPr>
        <w:pStyle w:val="01text"/>
        <w:rPr>
          <w:noProof w:val="0"/>
        </w:rPr>
      </w:pPr>
      <w:r w:rsidRPr="001C582F">
        <w:rPr>
          <w:noProof w:val="0"/>
        </w:rPr>
        <w:t>- časové údaje o realizaci stavby: předpoklad</w:t>
      </w:r>
    </w:p>
    <w:p w14:paraId="6AA316E7" w14:textId="77777777" w:rsidR="001C582F" w:rsidRPr="001C582F" w:rsidRDefault="001C582F" w:rsidP="001C582F">
      <w:pPr>
        <w:pStyle w:val="01text"/>
        <w:rPr>
          <w:noProof w:val="0"/>
        </w:rPr>
      </w:pPr>
      <w:r w:rsidRPr="00327882">
        <w:rPr>
          <w:noProof w:val="0"/>
        </w:rPr>
        <w:t>SO 01 – REVITALIZACE PARKOVIŠTĚ: 10/</w:t>
      </w:r>
      <w:proofErr w:type="gramStart"/>
      <w:r w:rsidRPr="00327882">
        <w:rPr>
          <w:noProof w:val="0"/>
        </w:rPr>
        <w:t>2025 – 04</w:t>
      </w:r>
      <w:proofErr w:type="gramEnd"/>
      <w:r w:rsidRPr="00327882">
        <w:rPr>
          <w:noProof w:val="0"/>
        </w:rPr>
        <w:t>/2026</w:t>
      </w:r>
    </w:p>
    <w:p w14:paraId="748A6A2C" w14:textId="77777777" w:rsidR="001C582F" w:rsidRDefault="001C582F" w:rsidP="001C582F">
      <w:pPr>
        <w:pStyle w:val="01text"/>
        <w:rPr>
          <w:noProof w:val="0"/>
        </w:rPr>
      </w:pPr>
    </w:p>
    <w:p w14:paraId="1DB85AF0" w14:textId="65E687A1" w:rsidR="001C582F" w:rsidRPr="001C582F" w:rsidRDefault="001C582F" w:rsidP="001C582F">
      <w:pPr>
        <w:pStyle w:val="01text"/>
        <w:rPr>
          <w:noProof w:val="0"/>
        </w:rPr>
      </w:pPr>
      <w:r w:rsidRPr="001C582F">
        <w:rPr>
          <w:noProof w:val="0"/>
        </w:rPr>
        <w:t>- Související a vyvola</w:t>
      </w:r>
      <w:r w:rsidR="00DE0813">
        <w:rPr>
          <w:noProof w:val="0"/>
        </w:rPr>
        <w:t>n</w:t>
      </w:r>
      <w:r w:rsidRPr="001C582F">
        <w:rPr>
          <w:noProof w:val="0"/>
        </w:rPr>
        <w:t>é investice se nepředpokládají</w:t>
      </w:r>
    </w:p>
    <w:p w14:paraId="4FF5213E" w14:textId="77777777" w:rsidR="001C582F" w:rsidRDefault="001C582F" w:rsidP="001C582F">
      <w:pPr>
        <w:spacing w:after="0"/>
        <w:rPr>
          <w:rFonts w:ascii="Arial" w:hAnsi="Arial" w:cs="Arial"/>
          <w:b/>
          <w:bCs/>
          <w:sz w:val="20"/>
          <w:szCs w:val="20"/>
        </w:rPr>
      </w:pPr>
    </w:p>
    <w:p w14:paraId="1D9DD89F" w14:textId="77777777" w:rsidR="001C582F" w:rsidRPr="00D9616D" w:rsidRDefault="001C582F" w:rsidP="001C582F">
      <w:pPr>
        <w:spacing w:after="0"/>
        <w:rPr>
          <w:rFonts w:ascii="Arial" w:hAnsi="Arial" w:cs="Arial"/>
          <w:b/>
          <w:bCs/>
          <w:sz w:val="20"/>
          <w:szCs w:val="20"/>
        </w:rPr>
      </w:pPr>
    </w:p>
    <w:p w14:paraId="174235E5" w14:textId="77777777" w:rsidR="00D9616D" w:rsidRDefault="00D9616D" w:rsidP="001C582F">
      <w:pPr>
        <w:spacing w:after="0"/>
        <w:rPr>
          <w:rFonts w:ascii="Arial" w:hAnsi="Arial" w:cs="Arial"/>
          <w:b/>
          <w:bCs/>
          <w:sz w:val="20"/>
          <w:szCs w:val="20"/>
        </w:rPr>
      </w:pPr>
      <w:r w:rsidRPr="00D9616D">
        <w:rPr>
          <w:rFonts w:ascii="Arial" w:hAnsi="Arial" w:cs="Arial"/>
          <w:b/>
          <w:bCs/>
          <w:sz w:val="20"/>
          <w:szCs w:val="20"/>
        </w:rPr>
        <w:t>n) požadavky na předčasné užívání staveb a zkušební provoz staveb, doba jejich trvání ve vztahu k dokončení a užívání stavby,</w:t>
      </w:r>
    </w:p>
    <w:p w14:paraId="501BECCD" w14:textId="77777777" w:rsidR="001C582F" w:rsidRDefault="001C582F" w:rsidP="001C582F">
      <w:pPr>
        <w:spacing w:after="0"/>
        <w:rPr>
          <w:rFonts w:ascii="Arial" w:hAnsi="Arial" w:cs="Arial"/>
          <w:b/>
          <w:bCs/>
          <w:sz w:val="20"/>
          <w:szCs w:val="20"/>
        </w:rPr>
      </w:pPr>
    </w:p>
    <w:p w14:paraId="5A5842D7" w14:textId="77777777" w:rsidR="001C582F" w:rsidRPr="001C582F" w:rsidRDefault="001C582F" w:rsidP="001C582F">
      <w:pPr>
        <w:pStyle w:val="01text"/>
        <w:rPr>
          <w:noProof w:val="0"/>
        </w:rPr>
      </w:pPr>
      <w:r w:rsidRPr="001C582F">
        <w:rPr>
          <w:noProof w:val="0"/>
        </w:rPr>
        <w:t xml:space="preserve">- nejsou </w:t>
      </w:r>
    </w:p>
    <w:p w14:paraId="07091F0E" w14:textId="77777777" w:rsidR="001C582F" w:rsidRPr="00D9616D" w:rsidRDefault="001C582F" w:rsidP="001C582F">
      <w:pPr>
        <w:spacing w:after="0"/>
        <w:rPr>
          <w:rFonts w:ascii="Arial" w:hAnsi="Arial" w:cs="Arial"/>
          <w:b/>
          <w:bCs/>
          <w:sz w:val="20"/>
          <w:szCs w:val="20"/>
        </w:rPr>
      </w:pPr>
    </w:p>
    <w:p w14:paraId="00802BC6" w14:textId="77777777" w:rsidR="001C582F" w:rsidRPr="00D9616D" w:rsidRDefault="001C582F" w:rsidP="001C582F">
      <w:pPr>
        <w:spacing w:after="0"/>
        <w:rPr>
          <w:rFonts w:ascii="Arial" w:hAnsi="Arial" w:cs="Arial"/>
          <w:b/>
          <w:bCs/>
          <w:sz w:val="20"/>
          <w:szCs w:val="20"/>
        </w:rPr>
      </w:pPr>
    </w:p>
    <w:p w14:paraId="621A45D1" w14:textId="77777777" w:rsidR="00D9616D" w:rsidRPr="00D9616D" w:rsidRDefault="00D9616D" w:rsidP="001C582F">
      <w:pPr>
        <w:spacing w:after="0"/>
        <w:rPr>
          <w:rFonts w:ascii="Arial" w:hAnsi="Arial" w:cs="Arial"/>
          <w:b/>
          <w:bCs/>
          <w:sz w:val="20"/>
          <w:szCs w:val="20"/>
        </w:rPr>
      </w:pPr>
      <w:r w:rsidRPr="00D9616D">
        <w:rPr>
          <w:rFonts w:ascii="Arial" w:hAnsi="Arial" w:cs="Arial"/>
          <w:b/>
          <w:bCs/>
          <w:sz w:val="20"/>
          <w:szCs w:val="20"/>
        </w:rPr>
        <w:t>o) seznam výsledků zeměměřických činností podle jiného právního předpisu1), které mají podle projektu výsledků zeměměřických činností vzniknout při provádění stavby.</w:t>
      </w:r>
    </w:p>
    <w:p w14:paraId="04E4DF67" w14:textId="77777777" w:rsidR="001C582F" w:rsidRDefault="001C582F" w:rsidP="001C582F">
      <w:pPr>
        <w:spacing w:after="0"/>
        <w:rPr>
          <w:rFonts w:ascii="Arial" w:hAnsi="Arial" w:cs="Arial"/>
          <w:b/>
          <w:bCs/>
          <w:sz w:val="20"/>
          <w:szCs w:val="20"/>
        </w:rPr>
      </w:pPr>
    </w:p>
    <w:p w14:paraId="5B5B133C" w14:textId="5DFE4649" w:rsidR="001C582F" w:rsidRPr="001C582F" w:rsidRDefault="001C582F" w:rsidP="001C582F">
      <w:pPr>
        <w:pStyle w:val="01text"/>
        <w:rPr>
          <w:noProof w:val="0"/>
        </w:rPr>
      </w:pPr>
      <w:r w:rsidRPr="001C582F">
        <w:rPr>
          <w:noProof w:val="0"/>
        </w:rPr>
        <w:t xml:space="preserve">- </w:t>
      </w:r>
      <w:r>
        <w:rPr>
          <w:noProof w:val="0"/>
        </w:rPr>
        <w:t>není, nevznikají</w:t>
      </w:r>
      <w:r w:rsidRPr="001C582F">
        <w:rPr>
          <w:noProof w:val="0"/>
        </w:rPr>
        <w:t xml:space="preserve"> </w:t>
      </w:r>
    </w:p>
    <w:p w14:paraId="4FFDD411" w14:textId="77777777" w:rsidR="001C582F" w:rsidRPr="00D9616D" w:rsidRDefault="001C582F" w:rsidP="001C582F">
      <w:pPr>
        <w:spacing w:after="0"/>
        <w:rPr>
          <w:rFonts w:ascii="Arial" w:hAnsi="Arial" w:cs="Arial"/>
          <w:b/>
          <w:bCs/>
          <w:sz w:val="20"/>
          <w:szCs w:val="20"/>
        </w:rPr>
      </w:pPr>
    </w:p>
    <w:p w14:paraId="27896D4F" w14:textId="77777777" w:rsidR="001C582F" w:rsidRDefault="001C582F" w:rsidP="00D9616D">
      <w:pPr>
        <w:rPr>
          <w:rFonts w:ascii="Arial" w:hAnsi="Arial" w:cs="Arial"/>
          <w:b/>
          <w:bCs/>
        </w:rPr>
      </w:pPr>
    </w:p>
    <w:p w14:paraId="24F54289" w14:textId="33E3BA40" w:rsidR="00D9616D" w:rsidRPr="00D9616D" w:rsidRDefault="00D9616D" w:rsidP="00D9616D">
      <w:pPr>
        <w:rPr>
          <w:rFonts w:ascii="Arial" w:hAnsi="Arial" w:cs="Arial"/>
          <w:b/>
          <w:bCs/>
        </w:rPr>
      </w:pPr>
      <w:r w:rsidRPr="00D9616D">
        <w:rPr>
          <w:rFonts w:ascii="Arial" w:hAnsi="Arial" w:cs="Arial"/>
          <w:b/>
          <w:bCs/>
        </w:rPr>
        <w:lastRenderedPageBreak/>
        <w:t>B.2 Architektonické řešení</w:t>
      </w:r>
    </w:p>
    <w:p w14:paraId="700652EA" w14:textId="77777777" w:rsidR="00D9616D" w:rsidRPr="00D9616D" w:rsidRDefault="00D9616D" w:rsidP="001C582F">
      <w:pPr>
        <w:spacing w:after="0"/>
        <w:rPr>
          <w:rFonts w:ascii="Arial" w:hAnsi="Arial" w:cs="Arial"/>
          <w:b/>
          <w:bCs/>
          <w:sz w:val="20"/>
          <w:szCs w:val="20"/>
        </w:rPr>
      </w:pPr>
      <w:r w:rsidRPr="00D9616D">
        <w:rPr>
          <w:rFonts w:ascii="Arial" w:hAnsi="Arial" w:cs="Arial"/>
          <w:b/>
          <w:bCs/>
          <w:sz w:val="20"/>
          <w:szCs w:val="20"/>
        </w:rPr>
        <w:t>Podrobný popis kompozice prostorového a architektonického řešení.</w:t>
      </w:r>
    </w:p>
    <w:p w14:paraId="3FDC3BBE" w14:textId="19A82A83" w:rsidR="001C582F" w:rsidRPr="001C582F" w:rsidRDefault="001C582F" w:rsidP="001C582F">
      <w:pPr>
        <w:pStyle w:val="01text"/>
        <w:rPr>
          <w:noProof w:val="0"/>
        </w:rPr>
      </w:pPr>
      <w:r w:rsidRPr="001C582F">
        <w:rPr>
          <w:noProof w:val="0"/>
        </w:rPr>
        <w:t>- jedná se pouze o změnu skladby stávajících zpevněných a zbudování zpevněné plochy štěrkového trávníku</w:t>
      </w:r>
    </w:p>
    <w:p w14:paraId="53BE9CCF" w14:textId="77777777" w:rsidR="001C582F" w:rsidRDefault="001C582F" w:rsidP="00D9616D">
      <w:pPr>
        <w:rPr>
          <w:rFonts w:ascii="Arial" w:hAnsi="Arial" w:cs="Arial"/>
          <w:b/>
          <w:bCs/>
        </w:rPr>
      </w:pPr>
    </w:p>
    <w:p w14:paraId="3DA7D059" w14:textId="7EDB586D" w:rsidR="00D9616D" w:rsidRDefault="00D9616D" w:rsidP="00D9616D">
      <w:pPr>
        <w:rPr>
          <w:rFonts w:ascii="Arial" w:hAnsi="Arial" w:cs="Arial"/>
          <w:b/>
          <w:bCs/>
        </w:rPr>
      </w:pPr>
      <w:r w:rsidRPr="00D9616D">
        <w:rPr>
          <w:rFonts w:ascii="Arial" w:hAnsi="Arial" w:cs="Arial"/>
          <w:b/>
          <w:bCs/>
        </w:rPr>
        <w:t>B.3 Stavebně technické a technologické řešení</w:t>
      </w:r>
    </w:p>
    <w:p w14:paraId="5E677E1B" w14:textId="77777777" w:rsidR="001C582F" w:rsidRPr="00327882" w:rsidRDefault="001C582F" w:rsidP="001C582F">
      <w:pPr>
        <w:pStyle w:val="01text"/>
        <w:rPr>
          <w:rFonts w:eastAsia="Calibri"/>
          <w:noProof w:val="0"/>
        </w:rPr>
      </w:pPr>
      <w:r w:rsidRPr="00327882">
        <w:rPr>
          <w:rFonts w:eastAsia="Calibri"/>
          <w:noProof w:val="0"/>
        </w:rPr>
        <w:t xml:space="preserve">Navrhujeme nahradit MZK </w:t>
      </w:r>
      <w:proofErr w:type="spellStart"/>
      <w:r w:rsidRPr="00327882">
        <w:rPr>
          <w:rFonts w:eastAsia="Calibri"/>
          <w:noProof w:val="0"/>
        </w:rPr>
        <w:t>odsekovou</w:t>
      </w:r>
      <w:proofErr w:type="spellEnd"/>
      <w:r w:rsidRPr="00327882">
        <w:rPr>
          <w:rFonts w:eastAsia="Calibri"/>
          <w:noProof w:val="0"/>
        </w:rPr>
        <w:t xml:space="preserve"> dlažbou, která je kvalitní, méně náročná a zároveň díky své nepravidelné struktuře vhodná do volné krajiny.</w:t>
      </w:r>
    </w:p>
    <w:p w14:paraId="7CB403C8" w14:textId="77777777" w:rsidR="001C582F" w:rsidRDefault="001C582F" w:rsidP="001C582F">
      <w:pPr>
        <w:pStyle w:val="01text"/>
        <w:rPr>
          <w:noProof w:val="0"/>
        </w:rPr>
      </w:pPr>
      <w:r w:rsidRPr="00327882">
        <w:rPr>
          <w:noProof w:val="0"/>
        </w:rPr>
        <w:t>Na jižní straně příjezdové komunikace k </w:t>
      </w:r>
      <w:proofErr w:type="spellStart"/>
      <w:r w:rsidRPr="00327882">
        <w:rPr>
          <w:noProof w:val="0"/>
        </w:rPr>
        <w:t>archeoparku</w:t>
      </w:r>
      <w:proofErr w:type="spellEnd"/>
      <w:r w:rsidRPr="00327882">
        <w:rPr>
          <w:noProof w:val="0"/>
        </w:rPr>
        <w:t xml:space="preserve"> navrhujeme pás štěrkového trávníku.</w:t>
      </w:r>
    </w:p>
    <w:p w14:paraId="46AD80A5" w14:textId="77777777" w:rsidR="001C582F" w:rsidRDefault="001C582F" w:rsidP="001C582F">
      <w:pPr>
        <w:pStyle w:val="01text"/>
        <w:rPr>
          <w:noProof w:val="0"/>
        </w:rPr>
      </w:pPr>
    </w:p>
    <w:p w14:paraId="234B1B16" w14:textId="77777777" w:rsidR="001C582F" w:rsidRDefault="001C582F" w:rsidP="001C582F">
      <w:pPr>
        <w:pStyle w:val="01text"/>
        <w:rPr>
          <w:noProof w:val="0"/>
        </w:rPr>
      </w:pPr>
    </w:p>
    <w:p w14:paraId="69F0AB30" w14:textId="77777777" w:rsidR="00D9616D" w:rsidRDefault="00D9616D" w:rsidP="00D9616D">
      <w:pPr>
        <w:rPr>
          <w:rFonts w:ascii="Arial" w:hAnsi="Arial" w:cs="Arial"/>
          <w:b/>
          <w:bCs/>
        </w:rPr>
      </w:pPr>
      <w:r w:rsidRPr="00D9616D">
        <w:rPr>
          <w:rFonts w:ascii="Arial" w:hAnsi="Arial" w:cs="Arial"/>
          <w:b/>
          <w:bCs/>
        </w:rPr>
        <w:t>B 3.1 Celková koncepce stavebně technického a technologického řešení</w:t>
      </w:r>
    </w:p>
    <w:p w14:paraId="6C9F20D2" w14:textId="77777777" w:rsidR="00776E1E" w:rsidRDefault="00776E1E" w:rsidP="00776E1E">
      <w:pPr>
        <w:pStyle w:val="01text"/>
        <w:rPr>
          <w:noProof w:val="0"/>
        </w:rPr>
      </w:pPr>
      <w:r w:rsidRPr="001C582F">
        <w:rPr>
          <w:noProof w:val="0"/>
        </w:rPr>
        <w:t xml:space="preserve">- jedná se pouze o změnu skladby stávajících zpevněných a zbudování zpevněné plochy </w:t>
      </w:r>
    </w:p>
    <w:p w14:paraId="08C297EE" w14:textId="34AACDEC" w:rsidR="00776E1E" w:rsidRPr="00776E1E" w:rsidRDefault="00776E1E" w:rsidP="00776E1E">
      <w:pPr>
        <w:pStyle w:val="01text"/>
        <w:rPr>
          <w:noProof w:val="0"/>
        </w:rPr>
      </w:pPr>
      <w:r>
        <w:rPr>
          <w:noProof w:val="0"/>
        </w:rPr>
        <w:t xml:space="preserve">  </w:t>
      </w:r>
      <w:r w:rsidRPr="001C582F">
        <w:rPr>
          <w:noProof w:val="0"/>
        </w:rPr>
        <w:t>štěrkového trávníku</w:t>
      </w:r>
      <w:r w:rsidRPr="00776E1E">
        <w:rPr>
          <w:noProof w:val="0"/>
        </w:rPr>
        <w:tab/>
      </w:r>
    </w:p>
    <w:p w14:paraId="670065CB" w14:textId="3A41C8D6" w:rsidR="00776E1E" w:rsidRPr="00776E1E" w:rsidRDefault="00776E1E" w:rsidP="00776E1E">
      <w:pPr>
        <w:pStyle w:val="01text"/>
        <w:rPr>
          <w:noProof w:val="0"/>
        </w:rPr>
      </w:pPr>
      <w:r w:rsidRPr="00776E1E">
        <w:rPr>
          <w:noProof w:val="0"/>
        </w:rPr>
        <w:t>- povaha úprav nemá technologické řešení</w:t>
      </w:r>
    </w:p>
    <w:p w14:paraId="6C2D3C53" w14:textId="77777777" w:rsidR="00776E1E" w:rsidRPr="00D9616D" w:rsidRDefault="00776E1E" w:rsidP="00D9616D">
      <w:pPr>
        <w:rPr>
          <w:rFonts w:ascii="Arial" w:hAnsi="Arial" w:cs="Arial"/>
          <w:b/>
          <w:bCs/>
        </w:rPr>
      </w:pPr>
    </w:p>
    <w:p w14:paraId="50E44DDE" w14:textId="77777777" w:rsidR="00D9616D" w:rsidRPr="00D9616D" w:rsidRDefault="00D9616D" w:rsidP="00D9616D">
      <w:pPr>
        <w:rPr>
          <w:rFonts w:ascii="Arial" w:hAnsi="Arial" w:cs="Arial"/>
          <w:b/>
          <w:bCs/>
        </w:rPr>
      </w:pPr>
      <w:r w:rsidRPr="00D9616D">
        <w:rPr>
          <w:rFonts w:ascii="Arial" w:hAnsi="Arial" w:cs="Arial"/>
          <w:b/>
          <w:bCs/>
        </w:rPr>
        <w:t>B.3.2 Celkové řešení podmínek přístupnosti</w:t>
      </w:r>
    </w:p>
    <w:p w14:paraId="618C1A09" w14:textId="77777777" w:rsidR="00D9616D" w:rsidRDefault="00D9616D" w:rsidP="00776E1E">
      <w:pPr>
        <w:spacing w:after="0"/>
        <w:rPr>
          <w:rFonts w:ascii="Arial" w:hAnsi="Arial" w:cs="Arial"/>
          <w:b/>
          <w:bCs/>
          <w:sz w:val="20"/>
          <w:szCs w:val="20"/>
        </w:rPr>
      </w:pPr>
      <w:r w:rsidRPr="00D9616D">
        <w:rPr>
          <w:rFonts w:ascii="Arial" w:hAnsi="Arial" w:cs="Arial"/>
          <w:b/>
          <w:bCs/>
          <w:sz w:val="20"/>
          <w:szCs w:val="20"/>
        </w:rPr>
        <w:t>a) celkové řešení přístupnosti stavby se specifikací části stavby, které podléhají požadavkům na přístupnost, včetně dopadů předčasného užívání a zkušebního provozu a vlivu objektu na okolí,</w:t>
      </w:r>
    </w:p>
    <w:p w14:paraId="13853E80" w14:textId="4638B921" w:rsidR="00776E1E" w:rsidRPr="00776E1E" w:rsidRDefault="00776E1E" w:rsidP="00776E1E">
      <w:pPr>
        <w:pStyle w:val="01text"/>
        <w:rPr>
          <w:noProof w:val="0"/>
        </w:rPr>
      </w:pPr>
      <w:r w:rsidRPr="00776E1E">
        <w:rPr>
          <w:noProof w:val="0"/>
        </w:rPr>
        <w:t>- přístupnost stávajících objektů a ploch se nemění</w:t>
      </w:r>
    </w:p>
    <w:p w14:paraId="79BB6726" w14:textId="353FA370" w:rsidR="00776E1E" w:rsidRPr="00776E1E" w:rsidRDefault="00776E1E" w:rsidP="00776E1E">
      <w:pPr>
        <w:pStyle w:val="01text"/>
        <w:rPr>
          <w:noProof w:val="0"/>
        </w:rPr>
      </w:pPr>
      <w:r w:rsidRPr="00776E1E">
        <w:rPr>
          <w:noProof w:val="0"/>
        </w:rPr>
        <w:t>- nově navržené konstrukce ne</w:t>
      </w:r>
      <w:r>
        <w:rPr>
          <w:noProof w:val="0"/>
        </w:rPr>
        <w:t>m</w:t>
      </w:r>
      <w:r w:rsidRPr="00776E1E">
        <w:rPr>
          <w:noProof w:val="0"/>
        </w:rPr>
        <w:t xml:space="preserve">ají na přístupnost vliv a splňují požadované podmínky </w:t>
      </w:r>
    </w:p>
    <w:p w14:paraId="257114EB" w14:textId="77777777" w:rsidR="00776E1E" w:rsidRPr="00776E1E" w:rsidRDefault="00776E1E" w:rsidP="00776E1E">
      <w:pPr>
        <w:pStyle w:val="01text"/>
        <w:rPr>
          <w:noProof w:val="0"/>
        </w:rPr>
      </w:pPr>
      <w:r w:rsidRPr="00776E1E">
        <w:rPr>
          <w:noProof w:val="0"/>
        </w:rPr>
        <w:t>- dopady na okolí nebudou</w:t>
      </w:r>
    </w:p>
    <w:p w14:paraId="0B2A44AE" w14:textId="7E3C3570" w:rsidR="00776E1E" w:rsidRDefault="00776E1E" w:rsidP="00776E1E">
      <w:pPr>
        <w:spacing w:after="0"/>
        <w:rPr>
          <w:rFonts w:ascii="Arial" w:hAnsi="Arial" w:cs="Arial"/>
          <w:b/>
          <w:bCs/>
          <w:sz w:val="20"/>
          <w:szCs w:val="20"/>
        </w:rPr>
      </w:pPr>
    </w:p>
    <w:p w14:paraId="710CA0B0" w14:textId="77777777" w:rsidR="00776E1E" w:rsidRPr="00D9616D" w:rsidRDefault="00776E1E" w:rsidP="00776E1E">
      <w:pPr>
        <w:spacing w:after="0"/>
        <w:rPr>
          <w:rFonts w:ascii="Arial" w:hAnsi="Arial" w:cs="Arial"/>
          <w:b/>
          <w:bCs/>
          <w:sz w:val="20"/>
          <w:szCs w:val="20"/>
        </w:rPr>
      </w:pPr>
    </w:p>
    <w:p w14:paraId="56CFA3AF" w14:textId="77777777" w:rsidR="00D9616D" w:rsidRDefault="00D9616D" w:rsidP="007E7332">
      <w:pPr>
        <w:spacing w:after="0"/>
        <w:rPr>
          <w:rFonts w:ascii="Arial" w:hAnsi="Arial" w:cs="Arial"/>
          <w:b/>
          <w:bCs/>
          <w:sz w:val="20"/>
          <w:szCs w:val="20"/>
        </w:rPr>
      </w:pPr>
      <w:r w:rsidRPr="00D9616D">
        <w:rPr>
          <w:rFonts w:ascii="Arial" w:hAnsi="Arial" w:cs="Arial"/>
          <w:b/>
          <w:bCs/>
          <w:sz w:val="20"/>
          <w:szCs w:val="20"/>
        </w:rPr>
        <w:t xml:space="preserve">b) popis navržených </w:t>
      </w:r>
      <w:proofErr w:type="gramStart"/>
      <w:r w:rsidRPr="00D9616D">
        <w:rPr>
          <w:rFonts w:ascii="Arial" w:hAnsi="Arial" w:cs="Arial"/>
          <w:b/>
          <w:bCs/>
          <w:sz w:val="20"/>
          <w:szCs w:val="20"/>
        </w:rPr>
        <w:t>opatření - zejména</w:t>
      </w:r>
      <w:proofErr w:type="gramEnd"/>
      <w:r w:rsidRPr="00D9616D">
        <w:rPr>
          <w:rFonts w:ascii="Arial" w:hAnsi="Arial" w:cs="Arial"/>
          <w:b/>
          <w:bCs/>
          <w:sz w:val="20"/>
          <w:szCs w:val="20"/>
        </w:rPr>
        <w:t xml:space="preserve"> přístup ke stavbě, prostory stavby a systémy určené pro užívání veřejností,</w:t>
      </w:r>
    </w:p>
    <w:p w14:paraId="4AC04BC7" w14:textId="4E27F459" w:rsidR="007E7332" w:rsidRPr="007E7332" w:rsidRDefault="007E7332" w:rsidP="007E7332">
      <w:pPr>
        <w:pStyle w:val="01text"/>
        <w:rPr>
          <w:noProof w:val="0"/>
        </w:rPr>
      </w:pPr>
      <w:r w:rsidRPr="007E7332">
        <w:rPr>
          <w:noProof w:val="0"/>
        </w:rPr>
        <w:tab/>
      </w:r>
    </w:p>
    <w:p w14:paraId="7FE4F274" w14:textId="02353D75" w:rsidR="007E7332" w:rsidRPr="007E7332" w:rsidRDefault="007E7332" w:rsidP="007E7332">
      <w:pPr>
        <w:pStyle w:val="01text"/>
        <w:rPr>
          <w:noProof w:val="0"/>
        </w:rPr>
      </w:pPr>
      <w:r w:rsidRPr="007E7332">
        <w:rPr>
          <w:noProof w:val="0"/>
        </w:rPr>
        <w:t>- přístupnost stávajících objektů a ploch se n</w:t>
      </w:r>
      <w:r>
        <w:rPr>
          <w:noProof w:val="0"/>
        </w:rPr>
        <w:t>e</w:t>
      </w:r>
      <w:r w:rsidRPr="007E7332">
        <w:rPr>
          <w:noProof w:val="0"/>
        </w:rPr>
        <w:t>mění</w:t>
      </w:r>
    </w:p>
    <w:p w14:paraId="3FF7251F" w14:textId="1D82A5DF" w:rsidR="007E7332" w:rsidRDefault="007E7332" w:rsidP="007E7332">
      <w:pPr>
        <w:pStyle w:val="01text"/>
        <w:rPr>
          <w:noProof w:val="0"/>
        </w:rPr>
      </w:pPr>
      <w:r w:rsidRPr="007E7332">
        <w:rPr>
          <w:noProof w:val="0"/>
        </w:rPr>
        <w:t>- nově navržené a konstrukce ne</w:t>
      </w:r>
      <w:r>
        <w:rPr>
          <w:noProof w:val="0"/>
        </w:rPr>
        <w:t>m</w:t>
      </w:r>
      <w:r w:rsidRPr="007E7332">
        <w:rPr>
          <w:noProof w:val="0"/>
        </w:rPr>
        <w:t>ají na přístupnost vliv a splňují požadované podmínky</w:t>
      </w:r>
    </w:p>
    <w:p w14:paraId="7E2A89D7" w14:textId="77777777" w:rsidR="007E7332" w:rsidRPr="007E7332" w:rsidRDefault="007E7332" w:rsidP="007E7332">
      <w:pPr>
        <w:pStyle w:val="01text"/>
        <w:rPr>
          <w:noProof w:val="0"/>
        </w:rPr>
      </w:pPr>
    </w:p>
    <w:p w14:paraId="530D6DD7" w14:textId="77777777" w:rsidR="007E7332" w:rsidRPr="00D9616D" w:rsidRDefault="007E7332" w:rsidP="007E7332">
      <w:pPr>
        <w:spacing w:after="0"/>
        <w:rPr>
          <w:rFonts w:ascii="Arial" w:hAnsi="Arial" w:cs="Arial"/>
          <w:b/>
          <w:bCs/>
          <w:sz w:val="20"/>
          <w:szCs w:val="20"/>
        </w:rPr>
      </w:pPr>
    </w:p>
    <w:p w14:paraId="76C7574C" w14:textId="77777777" w:rsidR="00D9616D" w:rsidRDefault="00D9616D" w:rsidP="007E7332">
      <w:pPr>
        <w:spacing w:after="0"/>
        <w:rPr>
          <w:rFonts w:ascii="Arial" w:hAnsi="Arial" w:cs="Arial"/>
          <w:b/>
          <w:bCs/>
          <w:sz w:val="20"/>
          <w:szCs w:val="20"/>
        </w:rPr>
      </w:pPr>
      <w:r w:rsidRPr="00D9616D">
        <w:rPr>
          <w:rFonts w:ascii="Arial" w:hAnsi="Arial" w:cs="Arial"/>
          <w:b/>
          <w:bCs/>
          <w:sz w:val="20"/>
          <w:szCs w:val="20"/>
        </w:rPr>
        <w:t>c) popis dopadů na přístupnost z hlediska uplatnění závažných územně technických nebo stavebně technických důvodů nebo jiných veřejných zájmů.</w:t>
      </w:r>
    </w:p>
    <w:p w14:paraId="0E00E475" w14:textId="77777777" w:rsidR="00A81928" w:rsidRPr="00D9616D" w:rsidRDefault="00A81928" w:rsidP="007E7332">
      <w:pPr>
        <w:spacing w:after="0"/>
        <w:rPr>
          <w:rFonts w:ascii="Arial" w:hAnsi="Arial" w:cs="Arial"/>
          <w:b/>
          <w:bCs/>
          <w:sz w:val="20"/>
          <w:szCs w:val="20"/>
        </w:rPr>
      </w:pPr>
    </w:p>
    <w:p w14:paraId="31E75704" w14:textId="77777777" w:rsidR="00A81928" w:rsidRPr="00A81928" w:rsidRDefault="00A81928" w:rsidP="00A81928">
      <w:pPr>
        <w:pStyle w:val="01text"/>
        <w:rPr>
          <w:noProof w:val="0"/>
        </w:rPr>
      </w:pPr>
      <w:r w:rsidRPr="00A81928">
        <w:rPr>
          <w:noProof w:val="0"/>
        </w:rPr>
        <w:t xml:space="preserve">- dopady nejsou </w:t>
      </w:r>
    </w:p>
    <w:p w14:paraId="211EB3E0" w14:textId="77777777" w:rsidR="00A81928" w:rsidRDefault="00A81928" w:rsidP="00D9616D">
      <w:pPr>
        <w:rPr>
          <w:rFonts w:ascii="Arial" w:hAnsi="Arial" w:cs="Arial"/>
          <w:b/>
          <w:bCs/>
        </w:rPr>
      </w:pPr>
    </w:p>
    <w:p w14:paraId="586CFFEF" w14:textId="51B23937" w:rsidR="00D9616D" w:rsidRDefault="00D9616D" w:rsidP="00D9616D">
      <w:pPr>
        <w:rPr>
          <w:rFonts w:ascii="Arial" w:hAnsi="Arial" w:cs="Arial"/>
          <w:b/>
          <w:bCs/>
        </w:rPr>
      </w:pPr>
      <w:r w:rsidRPr="00D9616D">
        <w:rPr>
          <w:rFonts w:ascii="Arial" w:hAnsi="Arial" w:cs="Arial"/>
          <w:b/>
          <w:bCs/>
        </w:rPr>
        <w:t>B.3.3 Zásady bezpečnosti při užívání stavby</w:t>
      </w:r>
    </w:p>
    <w:p w14:paraId="03BA38D9" w14:textId="77777777" w:rsidR="00A81928" w:rsidRPr="00A81928" w:rsidRDefault="00A81928" w:rsidP="00A81928">
      <w:pPr>
        <w:pStyle w:val="01text"/>
        <w:rPr>
          <w:noProof w:val="0"/>
        </w:rPr>
      </w:pPr>
      <w:r w:rsidRPr="00A81928">
        <w:rPr>
          <w:noProof w:val="0"/>
        </w:rPr>
        <w:t>- stavba bude provedena z certifikovaných materiálů a výrobků případně stanovisky DOSS požadovaných materiálů</w:t>
      </w:r>
    </w:p>
    <w:p w14:paraId="1A238200" w14:textId="00E89E9E" w:rsidR="00A81928" w:rsidRPr="00A81928" w:rsidRDefault="00A81928" w:rsidP="00A81928">
      <w:pPr>
        <w:pStyle w:val="01text"/>
        <w:rPr>
          <w:noProof w:val="0"/>
        </w:rPr>
      </w:pPr>
      <w:r w:rsidRPr="00A81928">
        <w:rPr>
          <w:noProof w:val="0"/>
        </w:rPr>
        <w:t>- dokončenou stavbu lze užívat na základě oznámení stavebnímu úřadu. Stavebník zajistí, aby byly před započetím užívání stavby provedeny a vyhodnoceny zkoušky a měření předepsané zvláštními právními předpisy.</w:t>
      </w:r>
    </w:p>
    <w:p w14:paraId="5F3EF112" w14:textId="77777777" w:rsidR="00A81928" w:rsidRPr="00A81928" w:rsidRDefault="00A81928" w:rsidP="00A81928">
      <w:pPr>
        <w:pStyle w:val="01text"/>
        <w:rPr>
          <w:noProof w:val="0"/>
        </w:rPr>
      </w:pPr>
      <w:r w:rsidRPr="00A81928">
        <w:rPr>
          <w:noProof w:val="0"/>
        </w:rPr>
        <w:t>- užívání dokončené stavby se bude z hlediska bezpečnosti osob řídit běžnými požadavky obvyklými pro dané účely stavby</w:t>
      </w:r>
    </w:p>
    <w:p w14:paraId="06BDE000" w14:textId="77777777" w:rsidR="00A81928" w:rsidRDefault="00A81928" w:rsidP="00D9616D">
      <w:pPr>
        <w:rPr>
          <w:rFonts w:ascii="Arial" w:hAnsi="Arial" w:cs="Arial"/>
          <w:b/>
          <w:bCs/>
        </w:rPr>
      </w:pPr>
    </w:p>
    <w:p w14:paraId="32C1531E" w14:textId="77777777" w:rsidR="00A81928" w:rsidRDefault="00A81928" w:rsidP="00D9616D">
      <w:pPr>
        <w:rPr>
          <w:rFonts w:ascii="Arial" w:hAnsi="Arial" w:cs="Arial"/>
          <w:b/>
          <w:bCs/>
        </w:rPr>
      </w:pPr>
    </w:p>
    <w:p w14:paraId="04A2C6D2" w14:textId="77777777" w:rsidR="00A81928" w:rsidRDefault="00A81928" w:rsidP="00D9616D">
      <w:pPr>
        <w:rPr>
          <w:rFonts w:ascii="Arial" w:hAnsi="Arial" w:cs="Arial"/>
          <w:b/>
          <w:bCs/>
        </w:rPr>
      </w:pPr>
    </w:p>
    <w:p w14:paraId="68619C68" w14:textId="77777777" w:rsidR="00A81928" w:rsidRPr="00D9616D" w:rsidRDefault="00A81928" w:rsidP="00D9616D">
      <w:pPr>
        <w:rPr>
          <w:rFonts w:ascii="Arial" w:hAnsi="Arial" w:cs="Arial"/>
          <w:b/>
          <w:bCs/>
        </w:rPr>
      </w:pPr>
    </w:p>
    <w:p w14:paraId="68A36171" w14:textId="77777777" w:rsidR="00D9616D" w:rsidRPr="00D9616D" w:rsidRDefault="00D9616D" w:rsidP="00D9616D">
      <w:pPr>
        <w:rPr>
          <w:rFonts w:ascii="Arial" w:hAnsi="Arial" w:cs="Arial"/>
          <w:b/>
          <w:bCs/>
        </w:rPr>
      </w:pPr>
      <w:r w:rsidRPr="00D9616D">
        <w:rPr>
          <w:rFonts w:ascii="Arial" w:hAnsi="Arial" w:cs="Arial"/>
          <w:b/>
          <w:bCs/>
        </w:rPr>
        <w:lastRenderedPageBreak/>
        <w:t>B.3.4 Technický popis stavby</w:t>
      </w:r>
    </w:p>
    <w:p w14:paraId="5EDE2249" w14:textId="77777777" w:rsidR="00D9616D" w:rsidRPr="00D9616D" w:rsidRDefault="00D9616D" w:rsidP="00410EBC">
      <w:pPr>
        <w:spacing w:after="0"/>
        <w:rPr>
          <w:rFonts w:ascii="Arial" w:hAnsi="Arial" w:cs="Arial"/>
          <w:b/>
          <w:bCs/>
          <w:sz w:val="20"/>
          <w:szCs w:val="20"/>
        </w:rPr>
      </w:pPr>
      <w:r w:rsidRPr="00D9616D">
        <w:rPr>
          <w:rFonts w:ascii="Arial" w:hAnsi="Arial" w:cs="Arial"/>
          <w:b/>
          <w:bCs/>
          <w:sz w:val="20"/>
          <w:szCs w:val="20"/>
        </w:rPr>
        <w:t>a) popis stávajícího stavu,</w:t>
      </w:r>
    </w:p>
    <w:p w14:paraId="19454EF6" w14:textId="77777777" w:rsidR="00410EBC" w:rsidRDefault="00410EBC" w:rsidP="00410EBC">
      <w:pPr>
        <w:pStyle w:val="01text"/>
        <w:rPr>
          <w:noProof w:val="0"/>
        </w:rPr>
      </w:pPr>
    </w:p>
    <w:p w14:paraId="11FD62F7" w14:textId="22C5CC8F" w:rsidR="00410EBC" w:rsidRDefault="00410EBC" w:rsidP="00410EBC">
      <w:pPr>
        <w:pStyle w:val="01text"/>
        <w:rPr>
          <w:noProof w:val="0"/>
        </w:rPr>
      </w:pPr>
      <w:r w:rsidRPr="00410EBC">
        <w:rPr>
          <w:noProof w:val="0"/>
        </w:rPr>
        <w:t>Osm let provozu ukázalo, že ve svahu realizované zpevněné plochy z MZK (parkoviště, chodník, vyžadují náročnou pravidelnou údržbu, která je nad reálné síly provozovatele.</w:t>
      </w:r>
    </w:p>
    <w:p w14:paraId="445967AB" w14:textId="77777777" w:rsidR="00410EBC" w:rsidRDefault="00410EBC" w:rsidP="00410EBC">
      <w:pPr>
        <w:pStyle w:val="01text"/>
        <w:rPr>
          <w:noProof w:val="0"/>
        </w:rPr>
      </w:pPr>
    </w:p>
    <w:p w14:paraId="0D3B0AE0" w14:textId="77777777" w:rsidR="00410EBC" w:rsidRPr="00410EBC" w:rsidRDefault="00410EBC" w:rsidP="00410EBC">
      <w:pPr>
        <w:pStyle w:val="01text"/>
        <w:rPr>
          <w:noProof w:val="0"/>
        </w:rPr>
      </w:pPr>
    </w:p>
    <w:p w14:paraId="0AD63C7D" w14:textId="23AF2A7A" w:rsidR="00D9616D" w:rsidRDefault="00D9616D" w:rsidP="00410EBC">
      <w:pPr>
        <w:spacing w:after="0"/>
        <w:rPr>
          <w:rFonts w:ascii="Arial" w:hAnsi="Arial" w:cs="Arial"/>
          <w:b/>
          <w:bCs/>
          <w:sz w:val="20"/>
          <w:szCs w:val="20"/>
        </w:rPr>
      </w:pPr>
      <w:r w:rsidRPr="00D9616D">
        <w:rPr>
          <w:rFonts w:ascii="Arial" w:hAnsi="Arial" w:cs="Arial"/>
          <w:b/>
          <w:bCs/>
          <w:sz w:val="20"/>
          <w:szCs w:val="20"/>
        </w:rPr>
        <w:t>b) popis navrženého stavebně technického a konstrukčního řešení,</w:t>
      </w:r>
    </w:p>
    <w:p w14:paraId="52911454" w14:textId="77777777" w:rsidR="00410EBC" w:rsidRPr="00D9616D" w:rsidRDefault="00410EBC" w:rsidP="00410EBC">
      <w:pPr>
        <w:spacing w:after="0"/>
        <w:rPr>
          <w:rFonts w:ascii="Arial" w:hAnsi="Arial" w:cs="Arial"/>
          <w:b/>
          <w:bCs/>
          <w:sz w:val="20"/>
          <w:szCs w:val="20"/>
        </w:rPr>
      </w:pPr>
    </w:p>
    <w:p w14:paraId="2DE7C9EB" w14:textId="77777777" w:rsidR="00410EBC" w:rsidRDefault="00410EBC" w:rsidP="00410EBC">
      <w:pPr>
        <w:pStyle w:val="01text"/>
        <w:rPr>
          <w:noProof w:val="0"/>
        </w:rPr>
      </w:pPr>
      <w:r>
        <w:rPr>
          <w:noProof w:val="0"/>
        </w:rPr>
        <w:t>- n</w:t>
      </w:r>
      <w:r w:rsidRPr="00410EBC">
        <w:rPr>
          <w:noProof w:val="0"/>
        </w:rPr>
        <w:t xml:space="preserve">avrhujeme nahradit MZK </w:t>
      </w:r>
      <w:proofErr w:type="spellStart"/>
      <w:r w:rsidRPr="00410EBC">
        <w:rPr>
          <w:noProof w:val="0"/>
        </w:rPr>
        <w:t>odsekovou</w:t>
      </w:r>
      <w:proofErr w:type="spellEnd"/>
      <w:r w:rsidRPr="00410EBC">
        <w:rPr>
          <w:noProof w:val="0"/>
        </w:rPr>
        <w:t xml:space="preserve"> dlažbou</w:t>
      </w:r>
      <w:r>
        <w:rPr>
          <w:noProof w:val="0"/>
        </w:rPr>
        <w:t xml:space="preserve"> nebo dlažbou ze žulových kostek</w:t>
      </w:r>
      <w:r w:rsidRPr="00410EBC">
        <w:rPr>
          <w:noProof w:val="0"/>
        </w:rPr>
        <w:t xml:space="preserve">, která je </w:t>
      </w:r>
    </w:p>
    <w:p w14:paraId="6B61892C" w14:textId="3AE3DBCC" w:rsidR="00410EBC" w:rsidRDefault="00410EBC" w:rsidP="00410EBC">
      <w:pPr>
        <w:pStyle w:val="01text"/>
        <w:rPr>
          <w:noProof w:val="0"/>
        </w:rPr>
      </w:pPr>
      <w:r>
        <w:rPr>
          <w:noProof w:val="0"/>
        </w:rPr>
        <w:t xml:space="preserve">  </w:t>
      </w:r>
      <w:r w:rsidRPr="00410EBC">
        <w:rPr>
          <w:noProof w:val="0"/>
        </w:rPr>
        <w:t>kvalitní, méně náročná a zároveň díky své nepravidelné struktuře vhodná do volné krajiny.</w:t>
      </w:r>
    </w:p>
    <w:p w14:paraId="41EF5F2C" w14:textId="77777777" w:rsidR="00410EBC" w:rsidRDefault="00410EBC" w:rsidP="00410EBC">
      <w:pPr>
        <w:pStyle w:val="01text"/>
        <w:rPr>
          <w:noProof w:val="0"/>
        </w:rPr>
      </w:pPr>
      <w:r>
        <w:rPr>
          <w:noProof w:val="0"/>
        </w:rPr>
        <w:t xml:space="preserve">- vjezdu do území na okraji </w:t>
      </w:r>
      <w:proofErr w:type="spellStart"/>
      <w:r>
        <w:rPr>
          <w:noProof w:val="0"/>
        </w:rPr>
        <w:t>pochuzí</w:t>
      </w:r>
      <w:proofErr w:type="spellEnd"/>
      <w:r>
        <w:rPr>
          <w:noProof w:val="0"/>
        </w:rPr>
        <w:t xml:space="preserve"> plochy nově umístěn autonomní sloupový parkovací </w:t>
      </w:r>
    </w:p>
    <w:p w14:paraId="7BE677F6" w14:textId="33E04B46" w:rsidR="00410EBC" w:rsidRPr="00410EBC" w:rsidRDefault="00410EBC" w:rsidP="00410EBC">
      <w:pPr>
        <w:pStyle w:val="01text"/>
        <w:rPr>
          <w:noProof w:val="0"/>
        </w:rPr>
      </w:pPr>
      <w:r>
        <w:rPr>
          <w:noProof w:val="0"/>
        </w:rPr>
        <w:t xml:space="preserve">  automat</w:t>
      </w:r>
    </w:p>
    <w:p w14:paraId="5D6886A3" w14:textId="2D8894DA" w:rsidR="00410EBC" w:rsidRDefault="00410EBC" w:rsidP="00410EBC">
      <w:pPr>
        <w:pStyle w:val="01text"/>
        <w:rPr>
          <w:noProof w:val="0"/>
        </w:rPr>
      </w:pPr>
      <w:r>
        <w:rPr>
          <w:noProof w:val="0"/>
        </w:rPr>
        <w:t>- n</w:t>
      </w:r>
      <w:r w:rsidRPr="00327882">
        <w:rPr>
          <w:noProof w:val="0"/>
        </w:rPr>
        <w:t>a jižní straně příjezdové komunikace k </w:t>
      </w:r>
      <w:proofErr w:type="spellStart"/>
      <w:r w:rsidRPr="00327882">
        <w:rPr>
          <w:noProof w:val="0"/>
        </w:rPr>
        <w:t>archeoparku</w:t>
      </w:r>
      <w:proofErr w:type="spellEnd"/>
      <w:r w:rsidRPr="00327882">
        <w:rPr>
          <w:noProof w:val="0"/>
        </w:rPr>
        <w:t xml:space="preserve"> navrhujeme pás štěrkového trávníku.</w:t>
      </w:r>
    </w:p>
    <w:p w14:paraId="6793DAC5" w14:textId="77777777" w:rsidR="00410EBC" w:rsidRDefault="00410EBC" w:rsidP="00410EBC">
      <w:pPr>
        <w:pStyle w:val="01text"/>
        <w:rPr>
          <w:noProof w:val="0"/>
        </w:rPr>
      </w:pPr>
    </w:p>
    <w:p w14:paraId="2E3CA4D0" w14:textId="77777777" w:rsidR="00410EBC" w:rsidRPr="00410EBC" w:rsidRDefault="00410EBC" w:rsidP="00410EBC">
      <w:pPr>
        <w:pStyle w:val="01text"/>
        <w:rPr>
          <w:noProof w:val="0"/>
        </w:rPr>
      </w:pPr>
    </w:p>
    <w:p w14:paraId="57DB4573" w14:textId="4B0ED289" w:rsidR="00D9616D" w:rsidRPr="00D9616D" w:rsidRDefault="00D9616D" w:rsidP="00410EBC">
      <w:pPr>
        <w:spacing w:after="0"/>
        <w:rPr>
          <w:rFonts w:ascii="Arial" w:hAnsi="Arial" w:cs="Arial"/>
          <w:b/>
          <w:bCs/>
          <w:sz w:val="20"/>
          <w:szCs w:val="20"/>
        </w:rPr>
      </w:pPr>
      <w:r w:rsidRPr="00D9616D">
        <w:rPr>
          <w:rFonts w:ascii="Arial" w:hAnsi="Arial" w:cs="Arial"/>
          <w:b/>
          <w:bCs/>
          <w:sz w:val="20"/>
          <w:szCs w:val="20"/>
        </w:rPr>
        <w:t>c) popis navrženého řešení vodního díla s ohledem na jeho charakter a účel, návrhová kapacita, kategorizace vodního díla pro potřeby technickobezpečnostního dohledu apod.</w:t>
      </w:r>
    </w:p>
    <w:p w14:paraId="788B23EB" w14:textId="77777777" w:rsidR="0085556A" w:rsidRDefault="0085556A" w:rsidP="0085556A">
      <w:pPr>
        <w:pStyle w:val="01text"/>
        <w:rPr>
          <w:noProof w:val="0"/>
        </w:rPr>
      </w:pPr>
    </w:p>
    <w:p w14:paraId="7F777A85" w14:textId="613CE788" w:rsidR="00410EBC" w:rsidRPr="0085556A" w:rsidRDefault="0085556A" w:rsidP="0085556A">
      <w:pPr>
        <w:pStyle w:val="01text"/>
        <w:rPr>
          <w:noProof w:val="0"/>
        </w:rPr>
      </w:pPr>
      <w:r w:rsidRPr="0085556A">
        <w:rPr>
          <w:noProof w:val="0"/>
        </w:rPr>
        <w:t>- nejedná se o vodní dílo</w:t>
      </w:r>
    </w:p>
    <w:p w14:paraId="7A785C6A" w14:textId="77777777" w:rsidR="0085556A" w:rsidRDefault="0085556A" w:rsidP="0085556A">
      <w:pPr>
        <w:pStyle w:val="01text"/>
        <w:rPr>
          <w:noProof w:val="0"/>
        </w:rPr>
      </w:pPr>
    </w:p>
    <w:p w14:paraId="767E3695" w14:textId="77777777" w:rsidR="0085556A" w:rsidRPr="00410EBC" w:rsidRDefault="0085556A" w:rsidP="0085556A">
      <w:pPr>
        <w:pStyle w:val="01text"/>
        <w:rPr>
          <w:noProof w:val="0"/>
        </w:rPr>
      </w:pPr>
    </w:p>
    <w:p w14:paraId="120435E8" w14:textId="25A440F8" w:rsidR="00D9616D" w:rsidRPr="00D9616D" w:rsidRDefault="00D9616D" w:rsidP="00D9616D">
      <w:pPr>
        <w:rPr>
          <w:rFonts w:ascii="Arial" w:hAnsi="Arial" w:cs="Arial"/>
          <w:b/>
          <w:bCs/>
        </w:rPr>
      </w:pPr>
      <w:r w:rsidRPr="00D9616D">
        <w:rPr>
          <w:rFonts w:ascii="Arial" w:hAnsi="Arial" w:cs="Arial"/>
          <w:b/>
          <w:bCs/>
        </w:rPr>
        <w:t xml:space="preserve">B.3.5 Technologické </w:t>
      </w:r>
      <w:proofErr w:type="gramStart"/>
      <w:r w:rsidRPr="00D9616D">
        <w:rPr>
          <w:rFonts w:ascii="Arial" w:hAnsi="Arial" w:cs="Arial"/>
          <w:b/>
          <w:bCs/>
        </w:rPr>
        <w:t>řešení - výčet</w:t>
      </w:r>
      <w:proofErr w:type="gramEnd"/>
      <w:r w:rsidRPr="00D9616D">
        <w:rPr>
          <w:rFonts w:ascii="Arial" w:hAnsi="Arial" w:cs="Arial"/>
          <w:b/>
          <w:bCs/>
        </w:rPr>
        <w:t xml:space="preserve"> a popis technických a technologických zařízení</w:t>
      </w:r>
    </w:p>
    <w:p w14:paraId="4694B2B0" w14:textId="16A9A1F8" w:rsidR="00D9616D" w:rsidRPr="00D9616D" w:rsidRDefault="00D9616D" w:rsidP="0085556A">
      <w:pPr>
        <w:spacing w:after="0"/>
        <w:rPr>
          <w:rFonts w:ascii="Arial" w:hAnsi="Arial" w:cs="Arial"/>
          <w:b/>
          <w:bCs/>
          <w:sz w:val="20"/>
          <w:szCs w:val="20"/>
        </w:rPr>
      </w:pPr>
      <w:r w:rsidRPr="00D9616D">
        <w:rPr>
          <w:rFonts w:ascii="Arial" w:hAnsi="Arial" w:cs="Arial"/>
          <w:b/>
          <w:bCs/>
          <w:sz w:val="20"/>
          <w:szCs w:val="20"/>
        </w:rPr>
        <w:t>a) popis stávajícího stavu,</w:t>
      </w:r>
    </w:p>
    <w:p w14:paraId="464AF392" w14:textId="77777777" w:rsidR="0085556A" w:rsidRDefault="0085556A" w:rsidP="0085556A">
      <w:pPr>
        <w:pStyle w:val="01text"/>
        <w:rPr>
          <w:noProof w:val="0"/>
        </w:rPr>
      </w:pPr>
    </w:p>
    <w:p w14:paraId="7A217690" w14:textId="291C85EF" w:rsidR="0085556A" w:rsidRPr="0085556A" w:rsidRDefault="0085556A" w:rsidP="0085556A">
      <w:pPr>
        <w:pStyle w:val="01text"/>
        <w:rPr>
          <w:noProof w:val="0"/>
        </w:rPr>
      </w:pPr>
      <w:r w:rsidRPr="0085556A">
        <w:rPr>
          <w:noProof w:val="0"/>
        </w:rPr>
        <w:t xml:space="preserve">- stávající technologické řešení </w:t>
      </w:r>
      <w:r>
        <w:rPr>
          <w:noProof w:val="0"/>
        </w:rPr>
        <w:t>neexistuje</w:t>
      </w:r>
    </w:p>
    <w:p w14:paraId="28D25BE7" w14:textId="77777777" w:rsidR="0085556A" w:rsidRDefault="0085556A" w:rsidP="00D9616D">
      <w:pPr>
        <w:rPr>
          <w:rFonts w:ascii="Arial" w:hAnsi="Arial" w:cs="Arial"/>
          <w:b/>
          <w:bCs/>
        </w:rPr>
      </w:pPr>
    </w:p>
    <w:p w14:paraId="5197E6A0" w14:textId="256B84CC" w:rsidR="00D9616D" w:rsidRPr="00D9616D" w:rsidRDefault="00D9616D" w:rsidP="0085556A">
      <w:pPr>
        <w:spacing w:after="0"/>
        <w:rPr>
          <w:rFonts w:ascii="Arial" w:hAnsi="Arial" w:cs="Arial"/>
          <w:b/>
          <w:bCs/>
          <w:sz w:val="20"/>
          <w:szCs w:val="20"/>
        </w:rPr>
      </w:pPr>
      <w:r w:rsidRPr="00D9616D">
        <w:rPr>
          <w:rFonts w:ascii="Arial" w:hAnsi="Arial" w:cs="Arial"/>
          <w:b/>
          <w:bCs/>
          <w:sz w:val="20"/>
          <w:szCs w:val="20"/>
        </w:rPr>
        <w:t>b) popis navrženého řešení,</w:t>
      </w:r>
    </w:p>
    <w:p w14:paraId="29AD59D2" w14:textId="77777777" w:rsidR="0085556A" w:rsidRDefault="0085556A" w:rsidP="0085556A">
      <w:pPr>
        <w:pStyle w:val="01text"/>
        <w:rPr>
          <w:noProof w:val="0"/>
        </w:rPr>
      </w:pPr>
    </w:p>
    <w:p w14:paraId="1FE9CA73" w14:textId="27F6BC5F" w:rsidR="0085556A" w:rsidRDefault="0085556A" w:rsidP="0085556A">
      <w:pPr>
        <w:pStyle w:val="01text"/>
        <w:rPr>
          <w:noProof w:val="0"/>
        </w:rPr>
      </w:pPr>
      <w:r>
        <w:rPr>
          <w:noProof w:val="0"/>
        </w:rPr>
        <w:t xml:space="preserve">- u vjezdu do území na okraji </w:t>
      </w:r>
      <w:proofErr w:type="spellStart"/>
      <w:r>
        <w:rPr>
          <w:noProof w:val="0"/>
        </w:rPr>
        <w:t>pochuzí</w:t>
      </w:r>
      <w:proofErr w:type="spellEnd"/>
      <w:r>
        <w:rPr>
          <w:noProof w:val="0"/>
        </w:rPr>
        <w:t xml:space="preserve"> plochy nově umístěn autonomní sloupový parkovací </w:t>
      </w:r>
    </w:p>
    <w:p w14:paraId="67086914" w14:textId="77777777" w:rsidR="0085556A" w:rsidRPr="00410EBC" w:rsidRDefault="0085556A" w:rsidP="0085556A">
      <w:pPr>
        <w:pStyle w:val="01text"/>
        <w:rPr>
          <w:noProof w:val="0"/>
        </w:rPr>
      </w:pPr>
      <w:r>
        <w:rPr>
          <w:noProof w:val="0"/>
        </w:rPr>
        <w:t xml:space="preserve">  automat</w:t>
      </w:r>
    </w:p>
    <w:p w14:paraId="0C6A2853" w14:textId="77777777" w:rsidR="0085556A" w:rsidRDefault="0085556A" w:rsidP="0085556A">
      <w:pPr>
        <w:pStyle w:val="01text"/>
        <w:rPr>
          <w:noProof w:val="0"/>
        </w:rPr>
      </w:pPr>
      <w:r w:rsidRPr="0085556A">
        <w:rPr>
          <w:noProof w:val="0"/>
        </w:rPr>
        <w:t>- jedná se autonomní zařízení připojené bezdrátově na mobilní datovou síť</w:t>
      </w:r>
      <w:r>
        <w:rPr>
          <w:noProof w:val="0"/>
        </w:rPr>
        <w:t xml:space="preserve"> napájené solárním   </w:t>
      </w:r>
    </w:p>
    <w:p w14:paraId="36E0C277" w14:textId="5E8C549A" w:rsidR="0085556A" w:rsidRPr="0085556A" w:rsidRDefault="0085556A" w:rsidP="0085556A">
      <w:pPr>
        <w:pStyle w:val="01text"/>
        <w:rPr>
          <w:noProof w:val="0"/>
        </w:rPr>
      </w:pPr>
      <w:r>
        <w:rPr>
          <w:noProof w:val="0"/>
        </w:rPr>
        <w:t xml:space="preserve">   panelem s baterií umístěnou v těle automatu</w:t>
      </w:r>
    </w:p>
    <w:p w14:paraId="4FA63189" w14:textId="77777777" w:rsidR="0085556A" w:rsidRDefault="0085556A" w:rsidP="00D9616D">
      <w:pPr>
        <w:rPr>
          <w:rFonts w:ascii="Arial" w:hAnsi="Arial" w:cs="Arial"/>
          <w:b/>
          <w:bCs/>
        </w:rPr>
      </w:pPr>
    </w:p>
    <w:p w14:paraId="4B77560D" w14:textId="489678D4" w:rsidR="00D9616D" w:rsidRPr="00D9616D" w:rsidRDefault="00D9616D" w:rsidP="0085556A">
      <w:pPr>
        <w:spacing w:after="0"/>
        <w:rPr>
          <w:rFonts w:ascii="Arial" w:hAnsi="Arial" w:cs="Arial"/>
          <w:b/>
          <w:bCs/>
          <w:sz w:val="20"/>
          <w:szCs w:val="20"/>
        </w:rPr>
      </w:pPr>
      <w:r w:rsidRPr="00D9616D">
        <w:rPr>
          <w:rFonts w:ascii="Arial" w:hAnsi="Arial" w:cs="Arial"/>
          <w:b/>
          <w:bCs/>
          <w:sz w:val="20"/>
          <w:szCs w:val="20"/>
        </w:rPr>
        <w:t>c) energetické výpočty.</w:t>
      </w:r>
    </w:p>
    <w:p w14:paraId="1B6ADC2A" w14:textId="77777777" w:rsidR="0085556A" w:rsidRDefault="0085556A" w:rsidP="0085556A">
      <w:pPr>
        <w:pStyle w:val="01text"/>
        <w:rPr>
          <w:noProof w:val="0"/>
        </w:rPr>
      </w:pPr>
    </w:p>
    <w:p w14:paraId="432311C0" w14:textId="7D4000C7" w:rsidR="0085556A" w:rsidRPr="0085556A" w:rsidRDefault="0085556A" w:rsidP="0085556A">
      <w:pPr>
        <w:pStyle w:val="01text"/>
        <w:rPr>
          <w:noProof w:val="0"/>
        </w:rPr>
      </w:pPr>
      <w:r w:rsidRPr="0085556A">
        <w:rPr>
          <w:noProof w:val="0"/>
        </w:rPr>
        <w:t xml:space="preserve">- solární panel: </w:t>
      </w:r>
      <w:proofErr w:type="gramStart"/>
      <w:r w:rsidRPr="0085556A">
        <w:rPr>
          <w:noProof w:val="0"/>
        </w:rPr>
        <w:t>30W</w:t>
      </w:r>
      <w:proofErr w:type="gramEnd"/>
    </w:p>
    <w:p w14:paraId="38AD107C" w14:textId="31614FD2" w:rsidR="0085556A" w:rsidRPr="0085556A" w:rsidRDefault="0085556A" w:rsidP="0085556A">
      <w:pPr>
        <w:pStyle w:val="01text"/>
        <w:rPr>
          <w:noProof w:val="0"/>
        </w:rPr>
      </w:pPr>
      <w:r w:rsidRPr="0085556A">
        <w:rPr>
          <w:noProof w:val="0"/>
        </w:rPr>
        <w:t xml:space="preserve">- baterie: 42 </w:t>
      </w:r>
      <w:proofErr w:type="spellStart"/>
      <w:r w:rsidRPr="0085556A">
        <w:rPr>
          <w:noProof w:val="0"/>
        </w:rPr>
        <w:t>Ah</w:t>
      </w:r>
      <w:proofErr w:type="spellEnd"/>
    </w:p>
    <w:p w14:paraId="4BAD87B9" w14:textId="77777777" w:rsidR="0085556A" w:rsidRDefault="0085556A" w:rsidP="00D9616D">
      <w:pPr>
        <w:rPr>
          <w:rFonts w:ascii="Arial" w:hAnsi="Arial" w:cs="Arial"/>
          <w:b/>
          <w:bCs/>
        </w:rPr>
      </w:pPr>
    </w:p>
    <w:p w14:paraId="3C2D06F7" w14:textId="336CDA87" w:rsidR="00D9616D" w:rsidRPr="00D9616D" w:rsidRDefault="00D9616D" w:rsidP="00D9616D">
      <w:pPr>
        <w:rPr>
          <w:rFonts w:ascii="Arial" w:hAnsi="Arial" w:cs="Arial"/>
          <w:b/>
          <w:bCs/>
        </w:rPr>
      </w:pPr>
      <w:r w:rsidRPr="00D9616D">
        <w:rPr>
          <w:rFonts w:ascii="Arial" w:hAnsi="Arial" w:cs="Arial"/>
          <w:b/>
          <w:bCs/>
        </w:rPr>
        <w:t>B.3.6 Zásady požární bezpečnosti</w:t>
      </w:r>
    </w:p>
    <w:p w14:paraId="26710E32" w14:textId="5B3CA371" w:rsidR="00D9616D" w:rsidRDefault="00D9616D" w:rsidP="0085556A">
      <w:pPr>
        <w:spacing w:after="0"/>
        <w:rPr>
          <w:rFonts w:ascii="Arial" w:hAnsi="Arial" w:cs="Arial"/>
          <w:b/>
          <w:bCs/>
          <w:sz w:val="20"/>
          <w:szCs w:val="20"/>
        </w:rPr>
      </w:pPr>
      <w:r w:rsidRPr="00D9616D">
        <w:rPr>
          <w:rFonts w:ascii="Arial" w:hAnsi="Arial" w:cs="Arial"/>
          <w:b/>
          <w:bCs/>
          <w:sz w:val="20"/>
          <w:szCs w:val="20"/>
        </w:rPr>
        <w:t>a) charakteristiky a kritéria pro stanovení kategorie stavby podle požadavků jiného právního předpisu2) - výška stavby, zastavěná plocha, počet podlaží, počet osob, pro který je stavba určena, nebo jiný parametr stavby, zejména světlá výška podlaží nebo délka tunelu apod.,</w:t>
      </w:r>
    </w:p>
    <w:p w14:paraId="3EACBA73" w14:textId="77777777" w:rsidR="0085556A" w:rsidRDefault="0085556A" w:rsidP="0085556A">
      <w:pPr>
        <w:spacing w:after="0"/>
        <w:rPr>
          <w:rFonts w:ascii="Arial" w:hAnsi="Arial" w:cs="Arial"/>
          <w:b/>
          <w:bCs/>
          <w:sz w:val="20"/>
          <w:szCs w:val="20"/>
        </w:rPr>
      </w:pPr>
    </w:p>
    <w:p w14:paraId="6CF50C02" w14:textId="452E718D" w:rsidR="0085556A" w:rsidRPr="0085556A" w:rsidRDefault="0085556A" w:rsidP="0085556A">
      <w:pPr>
        <w:pStyle w:val="01text"/>
        <w:rPr>
          <w:noProof w:val="0"/>
        </w:rPr>
      </w:pPr>
      <w:r w:rsidRPr="0085556A">
        <w:rPr>
          <w:noProof w:val="0"/>
        </w:rPr>
        <w:t xml:space="preserve">- nejsou </w:t>
      </w:r>
    </w:p>
    <w:p w14:paraId="50423ECB" w14:textId="77777777" w:rsidR="0085556A" w:rsidRPr="00D9616D" w:rsidRDefault="0085556A" w:rsidP="0085556A">
      <w:pPr>
        <w:spacing w:after="0"/>
        <w:rPr>
          <w:rFonts w:ascii="Arial" w:hAnsi="Arial" w:cs="Arial"/>
          <w:b/>
          <w:bCs/>
          <w:sz w:val="20"/>
          <w:szCs w:val="20"/>
        </w:rPr>
      </w:pPr>
    </w:p>
    <w:p w14:paraId="5A3A4D2F" w14:textId="2CA88223" w:rsidR="00D9616D" w:rsidRPr="00D9616D" w:rsidRDefault="00D9616D" w:rsidP="0085556A">
      <w:pPr>
        <w:spacing w:after="0"/>
        <w:rPr>
          <w:rFonts w:ascii="Arial" w:hAnsi="Arial" w:cs="Arial"/>
          <w:b/>
          <w:bCs/>
          <w:sz w:val="20"/>
          <w:szCs w:val="20"/>
        </w:rPr>
      </w:pPr>
      <w:r w:rsidRPr="00D9616D">
        <w:rPr>
          <w:rFonts w:ascii="Arial" w:hAnsi="Arial" w:cs="Arial"/>
          <w:b/>
          <w:bCs/>
          <w:sz w:val="20"/>
          <w:szCs w:val="20"/>
        </w:rPr>
        <w:t>b) </w:t>
      </w:r>
      <w:proofErr w:type="gramStart"/>
      <w:r w:rsidRPr="00D9616D">
        <w:rPr>
          <w:rFonts w:ascii="Arial" w:hAnsi="Arial" w:cs="Arial"/>
          <w:b/>
          <w:bCs/>
          <w:sz w:val="20"/>
          <w:szCs w:val="20"/>
        </w:rPr>
        <w:t>kritéria - třída</w:t>
      </w:r>
      <w:proofErr w:type="gramEnd"/>
      <w:r w:rsidRPr="00D9616D">
        <w:rPr>
          <w:rFonts w:ascii="Arial" w:hAnsi="Arial" w:cs="Arial"/>
          <w:b/>
          <w:bCs/>
          <w:sz w:val="20"/>
          <w:szCs w:val="20"/>
        </w:rPr>
        <w:t xml:space="preserve"> využití, přítomnost nebezpečných látek nebo jiných rizikových faktorů, prohlášení stavby za kulturní památku.</w:t>
      </w:r>
    </w:p>
    <w:p w14:paraId="11A1E257" w14:textId="77777777" w:rsidR="0085556A" w:rsidRDefault="0085556A" w:rsidP="0085556A">
      <w:pPr>
        <w:spacing w:after="0"/>
        <w:rPr>
          <w:rFonts w:ascii="Arial" w:hAnsi="Arial" w:cs="Arial"/>
          <w:b/>
          <w:bCs/>
          <w:sz w:val="20"/>
          <w:szCs w:val="20"/>
        </w:rPr>
      </w:pPr>
    </w:p>
    <w:p w14:paraId="51B5AA04" w14:textId="77777777" w:rsidR="0085556A" w:rsidRPr="0085556A" w:rsidRDefault="0085556A" w:rsidP="0085556A">
      <w:pPr>
        <w:pStyle w:val="01text"/>
        <w:rPr>
          <w:noProof w:val="0"/>
        </w:rPr>
      </w:pPr>
      <w:r w:rsidRPr="0085556A">
        <w:rPr>
          <w:noProof w:val="0"/>
        </w:rPr>
        <w:t xml:space="preserve">- nejsou </w:t>
      </w:r>
    </w:p>
    <w:p w14:paraId="79F5879B" w14:textId="77777777" w:rsidR="0085556A" w:rsidRDefault="0085556A" w:rsidP="0085556A">
      <w:pPr>
        <w:pStyle w:val="01text"/>
        <w:rPr>
          <w:noProof w:val="0"/>
        </w:rPr>
      </w:pPr>
      <w:r w:rsidRPr="00327882">
        <w:rPr>
          <w:noProof w:val="0"/>
        </w:rPr>
        <w:t xml:space="preserve">- stavba nebude prohlášena za kulturní památku </w:t>
      </w:r>
    </w:p>
    <w:p w14:paraId="16E1899C" w14:textId="77777777" w:rsidR="0085556A" w:rsidRDefault="0085556A" w:rsidP="0085556A">
      <w:pPr>
        <w:pStyle w:val="01text"/>
        <w:rPr>
          <w:noProof w:val="0"/>
        </w:rPr>
      </w:pPr>
    </w:p>
    <w:p w14:paraId="041164F4" w14:textId="77777777" w:rsidR="0085556A" w:rsidRDefault="0085556A" w:rsidP="0085556A">
      <w:pPr>
        <w:pStyle w:val="01text"/>
        <w:rPr>
          <w:noProof w:val="0"/>
        </w:rPr>
      </w:pPr>
    </w:p>
    <w:p w14:paraId="6F3477F5" w14:textId="77777777" w:rsidR="0085556A" w:rsidRDefault="0085556A" w:rsidP="0085556A">
      <w:pPr>
        <w:pStyle w:val="01text"/>
        <w:rPr>
          <w:noProof w:val="0"/>
        </w:rPr>
      </w:pPr>
    </w:p>
    <w:p w14:paraId="09AFE6AF" w14:textId="6D8CF320" w:rsidR="00D9616D" w:rsidRPr="00D9616D" w:rsidRDefault="00D9616D" w:rsidP="00D9616D">
      <w:pPr>
        <w:rPr>
          <w:rFonts w:ascii="Arial" w:hAnsi="Arial" w:cs="Arial"/>
          <w:b/>
          <w:bCs/>
        </w:rPr>
      </w:pPr>
      <w:r w:rsidRPr="00D9616D">
        <w:rPr>
          <w:rFonts w:ascii="Arial" w:hAnsi="Arial" w:cs="Arial"/>
          <w:b/>
          <w:bCs/>
        </w:rPr>
        <w:lastRenderedPageBreak/>
        <w:t>B.3.7 Úspora energie a tepelná ochrana</w:t>
      </w:r>
    </w:p>
    <w:p w14:paraId="3C317C8D" w14:textId="77777777" w:rsidR="00D9616D" w:rsidRPr="00D9616D" w:rsidRDefault="00D9616D" w:rsidP="008C6B4C">
      <w:pPr>
        <w:spacing w:after="0"/>
        <w:rPr>
          <w:rFonts w:ascii="Arial" w:hAnsi="Arial" w:cs="Arial"/>
          <w:sz w:val="20"/>
          <w:szCs w:val="20"/>
        </w:rPr>
      </w:pPr>
      <w:r w:rsidRPr="00D9616D">
        <w:rPr>
          <w:rFonts w:ascii="Arial" w:hAnsi="Arial" w:cs="Arial"/>
          <w:sz w:val="20"/>
          <w:szCs w:val="20"/>
        </w:rPr>
        <w:t>Řešení požadavků na energetickou náročnost, úsporu energie a tepelnou ochranu budov.</w:t>
      </w:r>
    </w:p>
    <w:p w14:paraId="310A5C35" w14:textId="1AF29ED4" w:rsidR="0085556A" w:rsidRPr="008C6B4C" w:rsidRDefault="008C6B4C" w:rsidP="008C6B4C">
      <w:pPr>
        <w:pStyle w:val="01text"/>
        <w:rPr>
          <w:noProof w:val="0"/>
        </w:rPr>
      </w:pPr>
      <w:r w:rsidRPr="008C6B4C">
        <w:rPr>
          <w:noProof w:val="0"/>
        </w:rPr>
        <w:t>- stavba nemá požadavky</w:t>
      </w:r>
    </w:p>
    <w:p w14:paraId="4E4B16A0" w14:textId="77777777" w:rsidR="0085556A" w:rsidRDefault="0085556A" w:rsidP="00D9616D">
      <w:pPr>
        <w:rPr>
          <w:rFonts w:ascii="Arial" w:hAnsi="Arial" w:cs="Arial"/>
          <w:b/>
          <w:bCs/>
        </w:rPr>
      </w:pPr>
    </w:p>
    <w:p w14:paraId="5183F0CF" w14:textId="29CD9147" w:rsidR="00D9616D" w:rsidRPr="00D9616D" w:rsidRDefault="00D9616D" w:rsidP="00D9616D">
      <w:pPr>
        <w:rPr>
          <w:rFonts w:ascii="Arial" w:hAnsi="Arial" w:cs="Arial"/>
          <w:b/>
          <w:bCs/>
        </w:rPr>
      </w:pPr>
      <w:r w:rsidRPr="00D9616D">
        <w:rPr>
          <w:rFonts w:ascii="Arial" w:hAnsi="Arial" w:cs="Arial"/>
          <w:b/>
          <w:bCs/>
        </w:rPr>
        <w:t>B.3.8 Hygienické požadavky na stavby, požadavky na pracovní a komunální prostředí</w:t>
      </w:r>
    </w:p>
    <w:p w14:paraId="4DBA08E5" w14:textId="77777777" w:rsidR="00D9616D" w:rsidRDefault="00D9616D" w:rsidP="008C6B4C">
      <w:pPr>
        <w:spacing w:after="0"/>
        <w:rPr>
          <w:rFonts w:ascii="Arial" w:hAnsi="Arial" w:cs="Arial"/>
          <w:b/>
          <w:bCs/>
          <w:sz w:val="20"/>
          <w:szCs w:val="20"/>
        </w:rPr>
      </w:pPr>
      <w:r w:rsidRPr="00D9616D">
        <w:rPr>
          <w:rFonts w:ascii="Arial" w:hAnsi="Arial" w:cs="Arial"/>
          <w:b/>
          <w:bCs/>
          <w:sz w:val="20"/>
          <w:szCs w:val="20"/>
        </w:rPr>
        <w:t xml:space="preserve">a) vnitřní </w:t>
      </w:r>
      <w:proofErr w:type="gramStart"/>
      <w:r w:rsidRPr="00D9616D">
        <w:rPr>
          <w:rFonts w:ascii="Arial" w:hAnsi="Arial" w:cs="Arial"/>
          <w:b/>
          <w:bCs/>
          <w:sz w:val="20"/>
          <w:szCs w:val="20"/>
        </w:rPr>
        <w:t>prostředí - zejména</w:t>
      </w:r>
      <w:proofErr w:type="gramEnd"/>
      <w:r w:rsidRPr="00D9616D">
        <w:rPr>
          <w:rFonts w:ascii="Arial" w:hAnsi="Arial" w:cs="Arial"/>
          <w:b/>
          <w:bCs/>
          <w:sz w:val="20"/>
          <w:szCs w:val="20"/>
        </w:rPr>
        <w:t xml:space="preserve"> parametry vnitřního mikroklimatu, stínění, osvětlení, proslunění, ochrana proti hluku a vibracím apod.,</w:t>
      </w:r>
    </w:p>
    <w:p w14:paraId="48324553" w14:textId="77777777" w:rsidR="008C6B4C" w:rsidRDefault="008C6B4C" w:rsidP="008C6B4C">
      <w:pPr>
        <w:spacing w:after="0"/>
        <w:rPr>
          <w:rFonts w:ascii="Arial" w:hAnsi="Arial" w:cs="Arial"/>
          <w:b/>
          <w:bCs/>
          <w:sz w:val="20"/>
          <w:szCs w:val="20"/>
        </w:rPr>
      </w:pPr>
    </w:p>
    <w:p w14:paraId="7C9E8890" w14:textId="43BD88FB" w:rsidR="008C6B4C" w:rsidRPr="00D9616D" w:rsidRDefault="008C6B4C" w:rsidP="008C6B4C">
      <w:pPr>
        <w:pStyle w:val="01text"/>
        <w:rPr>
          <w:noProof w:val="0"/>
        </w:rPr>
      </w:pPr>
      <w:r w:rsidRPr="008C6B4C">
        <w:rPr>
          <w:noProof w:val="0"/>
        </w:rPr>
        <w:t>- nejedná se o vnitřní prostředí</w:t>
      </w:r>
    </w:p>
    <w:p w14:paraId="55EA0D15" w14:textId="77777777" w:rsidR="008C6B4C" w:rsidRDefault="008C6B4C" w:rsidP="008C6B4C">
      <w:pPr>
        <w:spacing w:after="0"/>
        <w:rPr>
          <w:rFonts w:ascii="Arial" w:hAnsi="Arial" w:cs="Arial"/>
          <w:b/>
          <w:bCs/>
          <w:sz w:val="20"/>
          <w:szCs w:val="20"/>
        </w:rPr>
      </w:pPr>
    </w:p>
    <w:p w14:paraId="3C23E7C1" w14:textId="77777777" w:rsidR="008C6B4C" w:rsidRPr="008C6B4C" w:rsidRDefault="008C6B4C" w:rsidP="008C6B4C">
      <w:pPr>
        <w:spacing w:after="0"/>
        <w:rPr>
          <w:rFonts w:ascii="Arial" w:hAnsi="Arial" w:cs="Arial"/>
          <w:b/>
          <w:bCs/>
          <w:sz w:val="20"/>
          <w:szCs w:val="20"/>
        </w:rPr>
      </w:pPr>
    </w:p>
    <w:p w14:paraId="74F40EE8" w14:textId="20AE3312" w:rsidR="00D9616D" w:rsidRPr="00D9616D" w:rsidRDefault="00D9616D" w:rsidP="008C6B4C">
      <w:pPr>
        <w:spacing w:after="0"/>
        <w:rPr>
          <w:rFonts w:ascii="Arial" w:hAnsi="Arial" w:cs="Arial"/>
          <w:b/>
          <w:bCs/>
          <w:sz w:val="20"/>
          <w:szCs w:val="20"/>
        </w:rPr>
      </w:pPr>
      <w:r w:rsidRPr="00D9616D">
        <w:rPr>
          <w:rFonts w:ascii="Arial" w:hAnsi="Arial" w:cs="Arial"/>
          <w:b/>
          <w:bCs/>
          <w:sz w:val="20"/>
          <w:szCs w:val="20"/>
        </w:rPr>
        <w:t xml:space="preserve">b) vliv na vnější </w:t>
      </w:r>
      <w:proofErr w:type="gramStart"/>
      <w:r w:rsidRPr="00D9616D">
        <w:rPr>
          <w:rFonts w:ascii="Arial" w:hAnsi="Arial" w:cs="Arial"/>
          <w:b/>
          <w:bCs/>
          <w:sz w:val="20"/>
          <w:szCs w:val="20"/>
        </w:rPr>
        <w:t>prostředí - zejména</w:t>
      </w:r>
      <w:proofErr w:type="gramEnd"/>
      <w:r w:rsidRPr="00D9616D">
        <w:rPr>
          <w:rFonts w:ascii="Arial" w:hAnsi="Arial" w:cs="Arial"/>
          <w:b/>
          <w:bCs/>
          <w:sz w:val="20"/>
          <w:szCs w:val="20"/>
        </w:rPr>
        <w:t xml:space="preserve"> hluk a vibrace, zastínění, prašnost, omezení vlivu stavby na vznik tepelného ostrova,</w:t>
      </w:r>
    </w:p>
    <w:p w14:paraId="734A79E4" w14:textId="77777777" w:rsidR="008C6B4C" w:rsidRDefault="008C6B4C" w:rsidP="008C6B4C">
      <w:pPr>
        <w:pStyle w:val="01text"/>
        <w:rPr>
          <w:noProof w:val="0"/>
        </w:rPr>
      </w:pPr>
    </w:p>
    <w:p w14:paraId="3BA87CBB" w14:textId="05218DD3" w:rsidR="008C6B4C" w:rsidRPr="008C6B4C" w:rsidRDefault="008C6B4C" w:rsidP="008C6B4C">
      <w:pPr>
        <w:pStyle w:val="01text"/>
        <w:rPr>
          <w:noProof w:val="0"/>
        </w:rPr>
      </w:pPr>
      <w:r w:rsidRPr="008C6B4C">
        <w:rPr>
          <w:noProof w:val="0"/>
        </w:rPr>
        <w:t>- navrhované úpravy nemění povahu stavby a její vliv na vnější prostředí</w:t>
      </w:r>
    </w:p>
    <w:p w14:paraId="4A3A8DDC" w14:textId="77777777" w:rsidR="008C6B4C" w:rsidRDefault="008C6B4C" w:rsidP="00D9616D">
      <w:pPr>
        <w:rPr>
          <w:rFonts w:ascii="Arial" w:hAnsi="Arial" w:cs="Arial"/>
          <w:b/>
          <w:bCs/>
        </w:rPr>
      </w:pPr>
    </w:p>
    <w:p w14:paraId="51ECD2B1" w14:textId="436100DF" w:rsidR="00D9616D" w:rsidRPr="00D9616D" w:rsidRDefault="00D9616D" w:rsidP="008C6B4C">
      <w:pPr>
        <w:spacing w:after="0"/>
        <w:rPr>
          <w:rFonts w:ascii="Arial" w:hAnsi="Arial" w:cs="Arial"/>
          <w:b/>
          <w:bCs/>
          <w:sz w:val="20"/>
          <w:szCs w:val="20"/>
        </w:rPr>
      </w:pPr>
      <w:r w:rsidRPr="00D9616D">
        <w:rPr>
          <w:rFonts w:ascii="Arial" w:hAnsi="Arial" w:cs="Arial"/>
          <w:b/>
          <w:bCs/>
          <w:sz w:val="20"/>
          <w:szCs w:val="20"/>
        </w:rPr>
        <w:t xml:space="preserve">c) při změnách </w:t>
      </w:r>
      <w:proofErr w:type="gramStart"/>
      <w:r w:rsidRPr="00D9616D">
        <w:rPr>
          <w:rFonts w:ascii="Arial" w:hAnsi="Arial" w:cs="Arial"/>
          <w:b/>
          <w:bCs/>
          <w:sz w:val="20"/>
          <w:szCs w:val="20"/>
        </w:rPr>
        <w:t>stavby - dopady</w:t>
      </w:r>
      <w:proofErr w:type="gramEnd"/>
      <w:r w:rsidRPr="00D9616D">
        <w:rPr>
          <w:rFonts w:ascii="Arial" w:hAnsi="Arial" w:cs="Arial"/>
          <w:b/>
          <w:bCs/>
          <w:sz w:val="20"/>
          <w:szCs w:val="20"/>
        </w:rPr>
        <w:t xml:space="preserve"> změn na </w:t>
      </w:r>
      <w:proofErr w:type="gramStart"/>
      <w:r w:rsidRPr="00D9616D">
        <w:rPr>
          <w:rFonts w:ascii="Arial" w:hAnsi="Arial" w:cs="Arial"/>
          <w:b/>
          <w:bCs/>
          <w:sz w:val="20"/>
          <w:szCs w:val="20"/>
        </w:rPr>
        <w:t>prostředí - zejména</w:t>
      </w:r>
      <w:proofErr w:type="gramEnd"/>
      <w:r w:rsidRPr="00D9616D">
        <w:rPr>
          <w:rFonts w:ascii="Arial" w:hAnsi="Arial" w:cs="Arial"/>
          <w:b/>
          <w:bCs/>
          <w:sz w:val="20"/>
          <w:szCs w:val="20"/>
        </w:rPr>
        <w:t xml:space="preserve"> posouzení teplotně vlhkostní bilance.</w:t>
      </w:r>
    </w:p>
    <w:p w14:paraId="5692CD14" w14:textId="190E5F7C" w:rsidR="008C6B4C" w:rsidRPr="008C6B4C" w:rsidRDefault="008C6B4C" w:rsidP="008C6B4C">
      <w:pPr>
        <w:pStyle w:val="01text"/>
        <w:rPr>
          <w:noProof w:val="0"/>
        </w:rPr>
      </w:pPr>
      <w:r w:rsidRPr="008C6B4C">
        <w:rPr>
          <w:noProof w:val="0"/>
        </w:rPr>
        <w:t>- změny nejsou</w:t>
      </w:r>
    </w:p>
    <w:p w14:paraId="43D322C4" w14:textId="77777777" w:rsidR="008C6B4C" w:rsidRDefault="008C6B4C" w:rsidP="00D9616D">
      <w:pPr>
        <w:rPr>
          <w:rFonts w:ascii="Arial" w:hAnsi="Arial" w:cs="Arial"/>
          <w:b/>
          <w:bCs/>
        </w:rPr>
      </w:pPr>
    </w:p>
    <w:p w14:paraId="055BA63F" w14:textId="5771CD05" w:rsidR="00D9616D" w:rsidRPr="00D9616D" w:rsidRDefault="00D9616D" w:rsidP="00D9616D">
      <w:pPr>
        <w:rPr>
          <w:rFonts w:ascii="Arial" w:hAnsi="Arial" w:cs="Arial"/>
          <w:b/>
          <w:bCs/>
        </w:rPr>
      </w:pPr>
      <w:r w:rsidRPr="00D9616D">
        <w:rPr>
          <w:rFonts w:ascii="Arial" w:hAnsi="Arial" w:cs="Arial"/>
          <w:b/>
          <w:bCs/>
        </w:rPr>
        <w:t>B.3.9 Ochrana stavby před negativními účinky vnějšího prostředí</w:t>
      </w:r>
    </w:p>
    <w:p w14:paraId="28057F7A" w14:textId="77777777" w:rsidR="00D9616D" w:rsidRDefault="00D9616D" w:rsidP="008C6B4C">
      <w:pPr>
        <w:spacing w:after="0"/>
        <w:rPr>
          <w:rFonts w:ascii="Arial" w:hAnsi="Arial" w:cs="Arial"/>
          <w:b/>
          <w:bCs/>
          <w:sz w:val="20"/>
          <w:szCs w:val="20"/>
        </w:rPr>
      </w:pPr>
      <w:r w:rsidRPr="00D9616D">
        <w:rPr>
          <w:rFonts w:ascii="Arial" w:hAnsi="Arial" w:cs="Arial"/>
          <w:b/>
          <w:bCs/>
          <w:sz w:val="20"/>
          <w:szCs w:val="20"/>
        </w:rPr>
        <w:t xml:space="preserve">Protipovodňová opatření, ochrana před pronikáním radonu z podloží, před bludnými proudy a korozí, před technickou i přírodní seizmicitou, před agresivní a tlakovou podzemní vodou, vlhkostí, před hlukem a ostatními </w:t>
      </w:r>
      <w:proofErr w:type="gramStart"/>
      <w:r w:rsidRPr="00D9616D">
        <w:rPr>
          <w:rFonts w:ascii="Arial" w:hAnsi="Arial" w:cs="Arial"/>
          <w:b/>
          <w:bCs/>
          <w:sz w:val="20"/>
          <w:szCs w:val="20"/>
        </w:rPr>
        <w:t>účinky - vliv</w:t>
      </w:r>
      <w:proofErr w:type="gramEnd"/>
      <w:r w:rsidRPr="00D9616D">
        <w:rPr>
          <w:rFonts w:ascii="Arial" w:hAnsi="Arial" w:cs="Arial"/>
          <w:b/>
          <w:bCs/>
          <w:sz w:val="20"/>
          <w:szCs w:val="20"/>
        </w:rPr>
        <w:t xml:space="preserve"> poddolování, plyny (zejména výskyt metanu) apod. Při změnách stavby dopady změn na stavební </w:t>
      </w:r>
      <w:proofErr w:type="gramStart"/>
      <w:r w:rsidRPr="00D9616D">
        <w:rPr>
          <w:rFonts w:ascii="Arial" w:hAnsi="Arial" w:cs="Arial"/>
          <w:b/>
          <w:bCs/>
          <w:sz w:val="20"/>
          <w:szCs w:val="20"/>
        </w:rPr>
        <w:t>konstrukce - zejména</w:t>
      </w:r>
      <w:proofErr w:type="gramEnd"/>
      <w:r w:rsidRPr="00D9616D">
        <w:rPr>
          <w:rFonts w:ascii="Arial" w:hAnsi="Arial" w:cs="Arial"/>
          <w:b/>
          <w:bCs/>
          <w:sz w:val="20"/>
          <w:szCs w:val="20"/>
        </w:rPr>
        <w:t xml:space="preserve"> posouzení teplotně vlhkostní bilance.</w:t>
      </w:r>
    </w:p>
    <w:p w14:paraId="4985BAB0" w14:textId="77777777" w:rsidR="008C6B4C" w:rsidRDefault="008C6B4C" w:rsidP="008C6B4C">
      <w:pPr>
        <w:spacing w:after="0"/>
        <w:rPr>
          <w:rFonts w:ascii="Arial" w:hAnsi="Arial" w:cs="Arial"/>
          <w:b/>
          <w:bCs/>
          <w:sz w:val="20"/>
          <w:szCs w:val="20"/>
        </w:rPr>
      </w:pPr>
    </w:p>
    <w:p w14:paraId="0F487D21" w14:textId="6BF43F47" w:rsidR="008C6B4C" w:rsidRDefault="008C6B4C" w:rsidP="008C6B4C">
      <w:pPr>
        <w:spacing w:after="0"/>
        <w:ind w:firstLine="708"/>
        <w:rPr>
          <w:rFonts w:ascii="Arial" w:hAnsi="Arial" w:cs="Arial"/>
          <w:sz w:val="20"/>
          <w:szCs w:val="20"/>
          <w:u w:val="single"/>
        </w:rPr>
      </w:pPr>
      <w:r>
        <w:rPr>
          <w:rFonts w:ascii="Arial" w:hAnsi="Arial" w:cs="Arial"/>
          <w:sz w:val="20"/>
          <w:szCs w:val="20"/>
          <w:u w:val="single"/>
        </w:rPr>
        <w:t>protipovodňová opatření</w:t>
      </w:r>
    </w:p>
    <w:p w14:paraId="0901F075" w14:textId="33D9C168" w:rsidR="008C6B4C" w:rsidRPr="008C6B4C" w:rsidRDefault="008C6B4C" w:rsidP="008C6B4C">
      <w:pPr>
        <w:spacing w:after="0"/>
        <w:ind w:firstLine="708"/>
        <w:rPr>
          <w:rFonts w:ascii="Arial" w:hAnsi="Arial" w:cs="Arial"/>
          <w:sz w:val="20"/>
          <w:szCs w:val="20"/>
        </w:rPr>
      </w:pPr>
      <w:r w:rsidRPr="008C6B4C">
        <w:rPr>
          <w:rFonts w:ascii="Arial" w:hAnsi="Arial" w:cs="Arial"/>
          <w:sz w:val="20"/>
          <w:szCs w:val="20"/>
        </w:rPr>
        <w:t xml:space="preserve">- nejsou </w:t>
      </w:r>
      <w:r>
        <w:rPr>
          <w:rFonts w:ascii="Arial" w:hAnsi="Arial" w:cs="Arial"/>
          <w:sz w:val="20"/>
          <w:szCs w:val="20"/>
        </w:rPr>
        <w:t>nutné</w:t>
      </w:r>
    </w:p>
    <w:p w14:paraId="266855ED" w14:textId="77777777" w:rsidR="008C6B4C" w:rsidRDefault="008C6B4C" w:rsidP="008C6B4C">
      <w:pPr>
        <w:spacing w:after="0"/>
        <w:ind w:firstLine="708"/>
        <w:rPr>
          <w:rFonts w:ascii="Arial" w:hAnsi="Arial" w:cs="Arial"/>
          <w:sz w:val="20"/>
          <w:szCs w:val="20"/>
          <w:u w:val="single"/>
        </w:rPr>
      </w:pPr>
    </w:p>
    <w:p w14:paraId="50D16E28" w14:textId="584E0C7A" w:rsidR="008C6B4C" w:rsidRPr="008C6B4C" w:rsidRDefault="008C6B4C" w:rsidP="008C6B4C">
      <w:pPr>
        <w:spacing w:after="0"/>
        <w:ind w:firstLine="708"/>
        <w:rPr>
          <w:rFonts w:ascii="Arial" w:hAnsi="Arial" w:cs="Arial"/>
          <w:sz w:val="20"/>
          <w:szCs w:val="20"/>
          <w:u w:val="single"/>
        </w:rPr>
      </w:pPr>
      <w:r>
        <w:rPr>
          <w:rFonts w:ascii="Arial" w:hAnsi="Arial" w:cs="Arial"/>
          <w:sz w:val="20"/>
          <w:szCs w:val="20"/>
          <w:u w:val="single"/>
        </w:rPr>
        <w:t>r</w:t>
      </w:r>
      <w:r w:rsidRPr="008C6B4C">
        <w:rPr>
          <w:rFonts w:ascii="Arial" w:hAnsi="Arial" w:cs="Arial"/>
          <w:sz w:val="20"/>
          <w:szCs w:val="20"/>
          <w:u w:val="single"/>
        </w:rPr>
        <w:t>adon</w:t>
      </w:r>
    </w:p>
    <w:p w14:paraId="07D7C473" w14:textId="22DD905F" w:rsidR="008C6B4C" w:rsidRDefault="008C6B4C" w:rsidP="008C6B4C">
      <w:pPr>
        <w:spacing w:after="0"/>
        <w:rPr>
          <w:rFonts w:ascii="Arial" w:hAnsi="Arial" w:cs="Arial"/>
          <w:sz w:val="20"/>
          <w:szCs w:val="20"/>
        </w:rPr>
      </w:pPr>
      <w:r w:rsidRPr="008C6B4C">
        <w:rPr>
          <w:rFonts w:ascii="Arial" w:hAnsi="Arial" w:cs="Arial"/>
          <w:sz w:val="20"/>
          <w:szCs w:val="20"/>
        </w:rPr>
        <w:tab/>
        <w:t>- jde o venkovní prostředí, neřeší se</w:t>
      </w:r>
    </w:p>
    <w:p w14:paraId="31DD4BE1" w14:textId="77777777" w:rsidR="008C6B4C" w:rsidRPr="00D9616D" w:rsidRDefault="008C6B4C" w:rsidP="008C6B4C">
      <w:pPr>
        <w:spacing w:after="0"/>
        <w:rPr>
          <w:rFonts w:ascii="Arial" w:hAnsi="Arial" w:cs="Arial"/>
          <w:sz w:val="20"/>
          <w:szCs w:val="20"/>
        </w:rPr>
      </w:pPr>
    </w:p>
    <w:p w14:paraId="7A88430E" w14:textId="0ECCFBCD" w:rsidR="008C6B4C" w:rsidRPr="008C6B4C" w:rsidRDefault="008C6B4C" w:rsidP="008C6B4C">
      <w:pPr>
        <w:spacing w:after="0"/>
        <w:ind w:firstLine="708"/>
        <w:rPr>
          <w:rFonts w:ascii="Arial" w:hAnsi="Arial" w:cs="Arial"/>
          <w:sz w:val="20"/>
          <w:szCs w:val="20"/>
          <w:u w:val="single"/>
        </w:rPr>
      </w:pPr>
      <w:r>
        <w:rPr>
          <w:rFonts w:ascii="Arial" w:hAnsi="Arial" w:cs="Arial"/>
          <w:sz w:val="20"/>
          <w:szCs w:val="20"/>
          <w:u w:val="single"/>
        </w:rPr>
        <w:t>a</w:t>
      </w:r>
      <w:r w:rsidRPr="008C6B4C">
        <w:rPr>
          <w:rFonts w:ascii="Arial" w:hAnsi="Arial" w:cs="Arial"/>
          <w:sz w:val="20"/>
          <w:szCs w:val="20"/>
          <w:u w:val="single"/>
        </w:rPr>
        <w:t>gresivní spodní vody</w:t>
      </w:r>
    </w:p>
    <w:p w14:paraId="58816619" w14:textId="60A6FF6B" w:rsidR="008C6B4C" w:rsidRPr="008C6B4C" w:rsidRDefault="008C6B4C" w:rsidP="008C6B4C">
      <w:pPr>
        <w:spacing w:after="0"/>
        <w:ind w:firstLine="708"/>
        <w:rPr>
          <w:rFonts w:ascii="Arial" w:hAnsi="Arial" w:cs="Arial"/>
          <w:sz w:val="20"/>
          <w:szCs w:val="20"/>
        </w:rPr>
      </w:pPr>
      <w:r w:rsidRPr="008C6B4C">
        <w:rPr>
          <w:rFonts w:ascii="Arial" w:hAnsi="Arial" w:cs="Arial"/>
          <w:sz w:val="20"/>
          <w:szCs w:val="20"/>
        </w:rPr>
        <w:t>- v lokalitě nenachází agresivní spodní vody.</w:t>
      </w:r>
    </w:p>
    <w:p w14:paraId="5D9529C4" w14:textId="77777777" w:rsidR="008C6B4C" w:rsidRDefault="008C6B4C" w:rsidP="008C6B4C">
      <w:pPr>
        <w:spacing w:after="0"/>
        <w:ind w:firstLine="708"/>
        <w:rPr>
          <w:rFonts w:ascii="Arial" w:hAnsi="Arial" w:cs="Arial"/>
          <w:sz w:val="20"/>
          <w:szCs w:val="20"/>
          <w:u w:val="single"/>
        </w:rPr>
      </w:pPr>
    </w:p>
    <w:p w14:paraId="0E72CD9C" w14:textId="6F5CD0BC" w:rsidR="008C6B4C" w:rsidRPr="008C6B4C" w:rsidRDefault="008C6B4C" w:rsidP="008C6B4C">
      <w:pPr>
        <w:spacing w:after="0"/>
        <w:ind w:firstLine="708"/>
        <w:rPr>
          <w:rFonts w:ascii="Arial" w:hAnsi="Arial" w:cs="Arial"/>
          <w:sz w:val="20"/>
          <w:szCs w:val="20"/>
          <w:u w:val="single"/>
        </w:rPr>
      </w:pPr>
      <w:r>
        <w:rPr>
          <w:rFonts w:ascii="Arial" w:hAnsi="Arial" w:cs="Arial"/>
          <w:sz w:val="20"/>
          <w:szCs w:val="20"/>
          <w:u w:val="single"/>
        </w:rPr>
        <w:t>s</w:t>
      </w:r>
      <w:r w:rsidRPr="008C6B4C">
        <w:rPr>
          <w:rFonts w:ascii="Arial" w:hAnsi="Arial" w:cs="Arial"/>
          <w:sz w:val="20"/>
          <w:szCs w:val="20"/>
          <w:u w:val="single"/>
        </w:rPr>
        <w:t>eizmicita</w:t>
      </w:r>
    </w:p>
    <w:p w14:paraId="65468042" w14:textId="764D7F24" w:rsidR="008C6B4C" w:rsidRPr="008C6B4C" w:rsidRDefault="008C6B4C" w:rsidP="008C6B4C">
      <w:pPr>
        <w:spacing w:after="0"/>
        <w:ind w:firstLine="708"/>
        <w:rPr>
          <w:rFonts w:ascii="Arial" w:hAnsi="Arial" w:cs="Arial"/>
          <w:sz w:val="20"/>
          <w:szCs w:val="20"/>
        </w:rPr>
      </w:pPr>
      <w:r w:rsidRPr="008C6B4C">
        <w:rPr>
          <w:rFonts w:ascii="Arial" w:hAnsi="Arial" w:cs="Arial"/>
          <w:sz w:val="20"/>
          <w:szCs w:val="20"/>
        </w:rPr>
        <w:t xml:space="preserve">- dle současných známých </w:t>
      </w:r>
      <w:proofErr w:type="gramStart"/>
      <w:r w:rsidRPr="008C6B4C">
        <w:rPr>
          <w:rFonts w:ascii="Arial" w:hAnsi="Arial" w:cs="Arial"/>
          <w:sz w:val="20"/>
          <w:szCs w:val="20"/>
        </w:rPr>
        <w:t xml:space="preserve">podkladů </w:t>
      </w:r>
      <w:r w:rsidR="00CC54B3">
        <w:rPr>
          <w:rFonts w:ascii="Arial" w:hAnsi="Arial" w:cs="Arial"/>
          <w:sz w:val="20"/>
          <w:szCs w:val="20"/>
        </w:rPr>
        <w:t xml:space="preserve">- </w:t>
      </w:r>
      <w:r w:rsidRPr="008C6B4C">
        <w:rPr>
          <w:rFonts w:ascii="Arial" w:hAnsi="Arial" w:cs="Arial"/>
          <w:sz w:val="20"/>
          <w:szCs w:val="20"/>
        </w:rPr>
        <w:t>geomorfologická</w:t>
      </w:r>
      <w:proofErr w:type="gramEnd"/>
      <w:r w:rsidRPr="008C6B4C">
        <w:rPr>
          <w:rFonts w:ascii="Arial" w:hAnsi="Arial" w:cs="Arial"/>
          <w:sz w:val="20"/>
          <w:szCs w:val="20"/>
        </w:rPr>
        <w:t xml:space="preserve"> situace staveniště není zatížena</w:t>
      </w:r>
    </w:p>
    <w:p w14:paraId="5CB352B8" w14:textId="77777777" w:rsidR="008C6B4C" w:rsidRPr="008C6B4C" w:rsidRDefault="008C6B4C" w:rsidP="008C6B4C">
      <w:pPr>
        <w:spacing w:after="0"/>
        <w:ind w:firstLine="708"/>
        <w:rPr>
          <w:rFonts w:ascii="Arial" w:hAnsi="Arial" w:cs="Arial"/>
          <w:sz w:val="20"/>
          <w:szCs w:val="20"/>
        </w:rPr>
      </w:pPr>
      <w:r w:rsidRPr="008C6B4C">
        <w:rPr>
          <w:rFonts w:ascii="Arial" w:hAnsi="Arial" w:cs="Arial"/>
          <w:sz w:val="20"/>
          <w:szCs w:val="20"/>
        </w:rPr>
        <w:t>seizmicitou.</w:t>
      </w:r>
    </w:p>
    <w:p w14:paraId="27F140C9" w14:textId="77777777" w:rsidR="00CC54B3" w:rsidRDefault="00CC54B3" w:rsidP="00CC54B3">
      <w:pPr>
        <w:spacing w:after="0"/>
        <w:ind w:firstLine="708"/>
        <w:rPr>
          <w:rFonts w:ascii="Arial" w:hAnsi="Arial" w:cs="Arial"/>
          <w:sz w:val="20"/>
          <w:szCs w:val="20"/>
          <w:u w:val="single"/>
        </w:rPr>
      </w:pPr>
    </w:p>
    <w:p w14:paraId="444CC639" w14:textId="79E335F8" w:rsidR="00CC54B3" w:rsidRPr="00CC54B3" w:rsidRDefault="00CC54B3" w:rsidP="00CC54B3">
      <w:pPr>
        <w:spacing w:after="0"/>
        <w:ind w:firstLine="708"/>
        <w:rPr>
          <w:rFonts w:ascii="Arial" w:hAnsi="Arial" w:cs="Arial"/>
          <w:sz w:val="20"/>
          <w:szCs w:val="20"/>
          <w:u w:val="single"/>
        </w:rPr>
      </w:pPr>
      <w:r>
        <w:rPr>
          <w:rFonts w:ascii="Arial" w:hAnsi="Arial" w:cs="Arial"/>
          <w:sz w:val="20"/>
          <w:szCs w:val="20"/>
          <w:u w:val="single"/>
        </w:rPr>
        <w:t>- p</w:t>
      </w:r>
      <w:r w:rsidRPr="00CC54B3">
        <w:rPr>
          <w:rFonts w:ascii="Arial" w:hAnsi="Arial" w:cs="Arial"/>
          <w:sz w:val="20"/>
          <w:szCs w:val="20"/>
          <w:u w:val="single"/>
        </w:rPr>
        <w:t>oddolování</w:t>
      </w:r>
    </w:p>
    <w:p w14:paraId="505D444F" w14:textId="382FB1AD" w:rsidR="00CC54B3" w:rsidRPr="00CC54B3" w:rsidRDefault="00CC54B3" w:rsidP="00CC54B3">
      <w:pPr>
        <w:spacing w:after="0"/>
        <w:ind w:firstLine="708"/>
        <w:rPr>
          <w:rFonts w:ascii="Arial" w:hAnsi="Arial" w:cs="Arial"/>
          <w:sz w:val="20"/>
          <w:szCs w:val="20"/>
        </w:rPr>
      </w:pPr>
      <w:r>
        <w:rPr>
          <w:rFonts w:ascii="Arial" w:hAnsi="Arial" w:cs="Arial"/>
          <w:sz w:val="20"/>
          <w:szCs w:val="20"/>
        </w:rPr>
        <w:t>- d</w:t>
      </w:r>
      <w:r w:rsidRPr="00CC54B3">
        <w:rPr>
          <w:rFonts w:ascii="Arial" w:hAnsi="Arial" w:cs="Arial"/>
          <w:sz w:val="20"/>
          <w:szCs w:val="20"/>
        </w:rPr>
        <w:t xml:space="preserve">le současných známých </w:t>
      </w:r>
      <w:proofErr w:type="gramStart"/>
      <w:r w:rsidRPr="00CC54B3">
        <w:rPr>
          <w:rFonts w:ascii="Arial" w:hAnsi="Arial" w:cs="Arial"/>
          <w:sz w:val="20"/>
          <w:szCs w:val="20"/>
        </w:rPr>
        <w:t xml:space="preserve">podkladů </w:t>
      </w:r>
      <w:r>
        <w:rPr>
          <w:rFonts w:ascii="Arial" w:hAnsi="Arial" w:cs="Arial"/>
          <w:sz w:val="20"/>
          <w:szCs w:val="20"/>
        </w:rPr>
        <w:t xml:space="preserve">- </w:t>
      </w:r>
      <w:r w:rsidRPr="00CC54B3">
        <w:rPr>
          <w:rFonts w:ascii="Arial" w:hAnsi="Arial" w:cs="Arial"/>
          <w:sz w:val="20"/>
          <w:szCs w:val="20"/>
        </w:rPr>
        <w:t>geomorfologická</w:t>
      </w:r>
      <w:proofErr w:type="gramEnd"/>
      <w:r w:rsidRPr="00CC54B3">
        <w:rPr>
          <w:rFonts w:ascii="Arial" w:hAnsi="Arial" w:cs="Arial"/>
          <w:sz w:val="20"/>
          <w:szCs w:val="20"/>
        </w:rPr>
        <w:t xml:space="preserve"> situace staveniště není zatíženo</w:t>
      </w:r>
    </w:p>
    <w:p w14:paraId="25126F1B" w14:textId="77777777" w:rsidR="00CC54B3" w:rsidRPr="00CC54B3" w:rsidRDefault="00CC54B3" w:rsidP="00CC54B3">
      <w:pPr>
        <w:spacing w:after="0"/>
        <w:ind w:firstLine="708"/>
        <w:rPr>
          <w:rFonts w:ascii="Arial" w:hAnsi="Arial" w:cs="Arial"/>
          <w:sz w:val="20"/>
          <w:szCs w:val="20"/>
        </w:rPr>
      </w:pPr>
      <w:r w:rsidRPr="00CC54B3">
        <w:rPr>
          <w:rFonts w:ascii="Arial" w:hAnsi="Arial" w:cs="Arial"/>
          <w:sz w:val="20"/>
          <w:szCs w:val="20"/>
        </w:rPr>
        <w:t>poddolováním.</w:t>
      </w:r>
    </w:p>
    <w:p w14:paraId="74CA42D5" w14:textId="77777777" w:rsidR="008C6B4C" w:rsidRDefault="008C6B4C" w:rsidP="00D9616D">
      <w:pPr>
        <w:rPr>
          <w:rFonts w:ascii="Arial" w:hAnsi="Arial" w:cs="Arial"/>
          <w:b/>
          <w:bCs/>
        </w:rPr>
      </w:pPr>
    </w:p>
    <w:p w14:paraId="61A5754E" w14:textId="77777777" w:rsidR="00DE0813" w:rsidRDefault="00DE0813" w:rsidP="00D9616D">
      <w:pPr>
        <w:rPr>
          <w:rFonts w:ascii="Arial" w:hAnsi="Arial" w:cs="Arial"/>
          <w:b/>
          <w:bCs/>
        </w:rPr>
      </w:pPr>
    </w:p>
    <w:p w14:paraId="392A5C53" w14:textId="77777777" w:rsidR="00DE0813" w:rsidRDefault="00DE0813" w:rsidP="00D9616D">
      <w:pPr>
        <w:rPr>
          <w:rFonts w:ascii="Arial" w:hAnsi="Arial" w:cs="Arial"/>
          <w:b/>
          <w:bCs/>
        </w:rPr>
      </w:pPr>
    </w:p>
    <w:p w14:paraId="7FB46AF6" w14:textId="77777777" w:rsidR="00DE0813" w:rsidRDefault="00DE0813" w:rsidP="00D9616D">
      <w:pPr>
        <w:rPr>
          <w:rFonts w:ascii="Arial" w:hAnsi="Arial" w:cs="Arial"/>
          <w:b/>
          <w:bCs/>
        </w:rPr>
      </w:pPr>
    </w:p>
    <w:p w14:paraId="6DF1CD10" w14:textId="77777777" w:rsidR="00DE0813" w:rsidRDefault="00DE0813" w:rsidP="00D9616D">
      <w:pPr>
        <w:rPr>
          <w:rFonts w:ascii="Arial" w:hAnsi="Arial" w:cs="Arial"/>
          <w:b/>
          <w:bCs/>
        </w:rPr>
      </w:pPr>
    </w:p>
    <w:p w14:paraId="75F834D2" w14:textId="0BB528FC" w:rsidR="00D9616D" w:rsidRPr="00DE0813" w:rsidRDefault="00D9616D" w:rsidP="00D9616D">
      <w:pPr>
        <w:rPr>
          <w:rFonts w:ascii="Arial" w:hAnsi="Arial" w:cs="Arial"/>
          <w:b/>
          <w:bCs/>
        </w:rPr>
      </w:pPr>
      <w:r w:rsidRPr="00DE0813">
        <w:rPr>
          <w:rFonts w:ascii="Arial" w:hAnsi="Arial" w:cs="Arial"/>
          <w:b/>
          <w:bCs/>
        </w:rPr>
        <w:lastRenderedPageBreak/>
        <w:t>B.4 Připojení na technickou infrastrukturu</w:t>
      </w:r>
    </w:p>
    <w:p w14:paraId="4E0F63C2" w14:textId="77777777" w:rsidR="00D9616D" w:rsidRPr="00DE0813" w:rsidRDefault="00D9616D" w:rsidP="00DE0813">
      <w:pPr>
        <w:spacing w:after="0"/>
        <w:rPr>
          <w:rFonts w:ascii="Arial" w:hAnsi="Arial" w:cs="Arial"/>
          <w:b/>
          <w:bCs/>
          <w:sz w:val="20"/>
          <w:szCs w:val="20"/>
        </w:rPr>
      </w:pPr>
      <w:r w:rsidRPr="00DE0813">
        <w:rPr>
          <w:rFonts w:ascii="Arial" w:hAnsi="Arial" w:cs="Arial"/>
          <w:b/>
          <w:bCs/>
          <w:sz w:val="20"/>
          <w:szCs w:val="20"/>
        </w:rPr>
        <w:t>a) napojovací místa na stávající technickou infrastrukturu a přeložky technické infrastruktury, křížení se stavbami technické a dopravní infrastruktury a souběhy s nimi v případě, kdy je stavba umístěna v ochranném pásmu stavby technické nebo dopravní infrastruktury, nebo je-li ohrožena bezpečnost,</w:t>
      </w:r>
    </w:p>
    <w:p w14:paraId="041F5F10" w14:textId="77777777" w:rsidR="00DE0813" w:rsidRDefault="00DE0813" w:rsidP="00DE0813">
      <w:pPr>
        <w:pStyle w:val="01text"/>
        <w:rPr>
          <w:noProof w:val="0"/>
        </w:rPr>
      </w:pPr>
    </w:p>
    <w:p w14:paraId="7D2FA51A" w14:textId="77777777" w:rsidR="00DE0813" w:rsidRDefault="00DE0813" w:rsidP="00DE0813">
      <w:pPr>
        <w:pStyle w:val="01text"/>
        <w:rPr>
          <w:noProof w:val="0"/>
        </w:rPr>
      </w:pPr>
      <w:r w:rsidRPr="0085556A">
        <w:rPr>
          <w:noProof w:val="0"/>
        </w:rPr>
        <w:t xml:space="preserve">- </w:t>
      </w:r>
      <w:r>
        <w:rPr>
          <w:noProof w:val="0"/>
        </w:rPr>
        <w:t xml:space="preserve">nezřizuje se napojení stávající technickou infrastrukturu s výjimkou připojení navrženého </w:t>
      </w:r>
    </w:p>
    <w:p w14:paraId="08F1B6D1" w14:textId="0024EBEF" w:rsidR="00DE0813" w:rsidRDefault="00DE0813" w:rsidP="00DE0813">
      <w:pPr>
        <w:pStyle w:val="01text"/>
        <w:rPr>
          <w:noProof w:val="0"/>
        </w:rPr>
      </w:pPr>
      <w:r>
        <w:rPr>
          <w:noProof w:val="0"/>
        </w:rPr>
        <w:t xml:space="preserve">  parkovacího automatu na bezdrátovou datovou síť mobilního operátora (4G)</w:t>
      </w:r>
    </w:p>
    <w:p w14:paraId="089EB348" w14:textId="7BCD8EBD" w:rsidR="00DE0813" w:rsidRDefault="00DE0813" w:rsidP="00DE0813">
      <w:pPr>
        <w:pStyle w:val="01text"/>
        <w:rPr>
          <w:noProof w:val="0"/>
        </w:rPr>
      </w:pPr>
      <w:r>
        <w:rPr>
          <w:noProof w:val="0"/>
        </w:rPr>
        <w:t>- nejsou navrženy přeložky technické infrastruktury</w:t>
      </w:r>
    </w:p>
    <w:p w14:paraId="531C3296" w14:textId="5BF04E1E" w:rsidR="00DE0813" w:rsidRDefault="00DE0813" w:rsidP="00DE0813">
      <w:pPr>
        <w:pStyle w:val="01text"/>
        <w:rPr>
          <w:noProof w:val="0"/>
        </w:rPr>
      </w:pPr>
      <w:r>
        <w:rPr>
          <w:noProof w:val="0"/>
        </w:rPr>
        <w:t>- křížení a souběhy viz. C3 – koordinační situace</w:t>
      </w:r>
    </w:p>
    <w:p w14:paraId="4EAC9BA0" w14:textId="1ACEC5EB" w:rsidR="00DE0813" w:rsidRDefault="00DE0813" w:rsidP="00DE0813">
      <w:pPr>
        <w:pStyle w:val="01text"/>
        <w:rPr>
          <w:noProof w:val="0"/>
        </w:rPr>
      </w:pPr>
      <w:r>
        <w:rPr>
          <w:noProof w:val="0"/>
        </w:rPr>
        <w:t>- není ohrožena bezpečnost</w:t>
      </w:r>
    </w:p>
    <w:p w14:paraId="481DB9DD" w14:textId="77777777" w:rsidR="00DE0813" w:rsidRDefault="00DE0813" w:rsidP="00DE0813">
      <w:pPr>
        <w:pStyle w:val="01text"/>
        <w:rPr>
          <w:noProof w:val="0"/>
        </w:rPr>
      </w:pPr>
    </w:p>
    <w:p w14:paraId="3C118FC9" w14:textId="77777777" w:rsidR="00DE0813" w:rsidRPr="0085556A" w:rsidRDefault="00DE0813" w:rsidP="00DE0813">
      <w:pPr>
        <w:pStyle w:val="01text"/>
        <w:rPr>
          <w:noProof w:val="0"/>
        </w:rPr>
      </w:pPr>
    </w:p>
    <w:p w14:paraId="717052ED" w14:textId="509C044B" w:rsidR="00DE0813" w:rsidRDefault="00D9616D" w:rsidP="00DE0813">
      <w:pPr>
        <w:spacing w:after="0"/>
        <w:rPr>
          <w:rFonts w:ascii="Arial" w:hAnsi="Arial" w:cs="Arial"/>
          <w:b/>
          <w:bCs/>
          <w:sz w:val="20"/>
          <w:szCs w:val="20"/>
        </w:rPr>
      </w:pPr>
      <w:r w:rsidRPr="00DE0813">
        <w:rPr>
          <w:rFonts w:ascii="Arial" w:hAnsi="Arial" w:cs="Arial"/>
          <w:b/>
          <w:bCs/>
          <w:sz w:val="20"/>
          <w:szCs w:val="20"/>
        </w:rPr>
        <w:t>b) výkonové kapacity, připojovací rozměry, délky.</w:t>
      </w:r>
    </w:p>
    <w:p w14:paraId="452F39D1" w14:textId="77777777" w:rsidR="00DE0813" w:rsidRDefault="00DE0813" w:rsidP="00DE0813">
      <w:pPr>
        <w:pStyle w:val="01text"/>
        <w:rPr>
          <w:noProof w:val="0"/>
        </w:rPr>
      </w:pPr>
    </w:p>
    <w:p w14:paraId="7D2A4767" w14:textId="030FF616" w:rsidR="00DE0813" w:rsidRDefault="00DE0813" w:rsidP="00DE0813">
      <w:pPr>
        <w:pStyle w:val="01text"/>
        <w:rPr>
          <w:noProof w:val="0"/>
        </w:rPr>
      </w:pPr>
      <w:r w:rsidRPr="0085556A">
        <w:rPr>
          <w:noProof w:val="0"/>
        </w:rPr>
        <w:t xml:space="preserve">- </w:t>
      </w:r>
      <w:r>
        <w:rPr>
          <w:noProof w:val="0"/>
        </w:rPr>
        <w:t xml:space="preserve">nejsou </w:t>
      </w:r>
    </w:p>
    <w:p w14:paraId="6421E341" w14:textId="77777777" w:rsidR="00DE0813" w:rsidRPr="00D9616D" w:rsidRDefault="00DE0813" w:rsidP="00D9616D">
      <w:pPr>
        <w:rPr>
          <w:rFonts w:ascii="Arial" w:hAnsi="Arial" w:cs="Arial"/>
        </w:rPr>
      </w:pPr>
    </w:p>
    <w:p w14:paraId="37DD5133" w14:textId="77777777" w:rsidR="00D9616D" w:rsidRPr="00D9616D" w:rsidRDefault="00D9616D" w:rsidP="00D9616D">
      <w:pPr>
        <w:rPr>
          <w:rFonts w:ascii="Arial" w:hAnsi="Arial" w:cs="Arial"/>
          <w:b/>
          <w:bCs/>
        </w:rPr>
      </w:pPr>
      <w:r w:rsidRPr="00D9616D">
        <w:rPr>
          <w:rFonts w:ascii="Arial" w:hAnsi="Arial" w:cs="Arial"/>
          <w:b/>
          <w:bCs/>
        </w:rPr>
        <w:t>B.5 Dopravní řešení</w:t>
      </w:r>
    </w:p>
    <w:p w14:paraId="189707DE" w14:textId="1E2C4A1D" w:rsidR="00F76926" w:rsidRDefault="00D9616D" w:rsidP="00F76926">
      <w:pPr>
        <w:spacing w:after="0"/>
        <w:rPr>
          <w:rFonts w:ascii="Arial" w:hAnsi="Arial" w:cs="Arial"/>
          <w:b/>
          <w:bCs/>
          <w:sz w:val="20"/>
          <w:szCs w:val="20"/>
        </w:rPr>
      </w:pPr>
      <w:r w:rsidRPr="00F76926">
        <w:rPr>
          <w:rFonts w:ascii="Arial" w:hAnsi="Arial" w:cs="Arial"/>
          <w:b/>
          <w:bCs/>
          <w:sz w:val="20"/>
          <w:szCs w:val="20"/>
        </w:rPr>
        <w:t>a) popis dopravního řešení, včetně příjezdu jednotek požární ochrany, únosnost vozovek, poloměry zatáčení na kruhových objezdech, vlečné křivky,</w:t>
      </w:r>
    </w:p>
    <w:p w14:paraId="1188999A" w14:textId="77777777" w:rsidR="00F76926" w:rsidRDefault="00F76926" w:rsidP="00F76926">
      <w:pPr>
        <w:spacing w:after="0"/>
      </w:pPr>
    </w:p>
    <w:p w14:paraId="47E86154" w14:textId="47CE5C92" w:rsidR="00C45315" w:rsidRPr="00AA5BE7" w:rsidRDefault="00F76926" w:rsidP="00C45315">
      <w:pPr>
        <w:pStyle w:val="01text"/>
        <w:rPr>
          <w:b/>
          <w:bCs w:val="0"/>
          <w:noProof w:val="0"/>
        </w:rPr>
      </w:pPr>
      <w:r w:rsidRPr="0085556A">
        <w:rPr>
          <w:noProof w:val="0"/>
        </w:rPr>
        <w:t xml:space="preserve"> </w:t>
      </w:r>
      <w:r w:rsidR="00C45315" w:rsidRPr="00AA5BE7">
        <w:rPr>
          <w:b/>
          <w:bCs w:val="0"/>
          <w:noProof w:val="0"/>
        </w:rPr>
        <w:t>Doprava v klidu</w:t>
      </w:r>
    </w:p>
    <w:p w14:paraId="75159E8C" w14:textId="3222103B" w:rsidR="00F76926" w:rsidRDefault="00F76926" w:rsidP="00C45315">
      <w:pPr>
        <w:pStyle w:val="01text"/>
        <w:rPr>
          <w:noProof w:val="0"/>
        </w:rPr>
      </w:pPr>
      <w:r>
        <w:rPr>
          <w:noProof w:val="0"/>
        </w:rPr>
        <w:t xml:space="preserve"> </w:t>
      </w:r>
    </w:p>
    <w:p w14:paraId="7F87FE51" w14:textId="77777777" w:rsidR="00C45315" w:rsidRDefault="00C45315" w:rsidP="00C45315">
      <w:pPr>
        <w:pStyle w:val="01text"/>
        <w:rPr>
          <w:noProof w:val="0"/>
        </w:rPr>
      </w:pPr>
    </w:p>
    <w:p w14:paraId="399F8D68" w14:textId="5F318DAE" w:rsidR="00C45315" w:rsidRDefault="00C45315" w:rsidP="00C45315">
      <w:pPr>
        <w:pStyle w:val="01text"/>
        <w:rPr>
          <w:noProof w:val="0"/>
        </w:rPr>
      </w:pPr>
      <w:r>
        <w:rPr>
          <w:noProof w:val="0"/>
        </w:rPr>
        <w:t>- dopravní řešení včetně vjezdu jednotek požární ochrany se nemění</w:t>
      </w:r>
    </w:p>
    <w:p w14:paraId="4A695875" w14:textId="025352AE" w:rsidR="00C45315" w:rsidRDefault="00C45315" w:rsidP="00C45315">
      <w:pPr>
        <w:pStyle w:val="01text"/>
        <w:rPr>
          <w:noProof w:val="0"/>
        </w:rPr>
      </w:pPr>
      <w:r>
        <w:rPr>
          <w:noProof w:val="0"/>
        </w:rPr>
        <w:t>- únosnost vozovek</w:t>
      </w:r>
      <w:r w:rsidR="00295C1F">
        <w:rPr>
          <w:noProof w:val="0"/>
        </w:rPr>
        <w:t xml:space="preserve"> se nemění, nemění se požadavky na </w:t>
      </w:r>
    </w:p>
    <w:p w14:paraId="6FE75439" w14:textId="77777777" w:rsidR="00F76926" w:rsidRPr="00D9616D" w:rsidRDefault="00F76926" w:rsidP="00D9616D">
      <w:pPr>
        <w:rPr>
          <w:rFonts w:ascii="Arial" w:hAnsi="Arial" w:cs="Arial"/>
        </w:rPr>
      </w:pPr>
    </w:p>
    <w:p w14:paraId="2AC71E5C" w14:textId="77777777" w:rsidR="00D9616D" w:rsidRDefault="00D9616D" w:rsidP="00295C1F">
      <w:pPr>
        <w:spacing w:after="0"/>
        <w:rPr>
          <w:rFonts w:ascii="Arial" w:hAnsi="Arial" w:cs="Arial"/>
          <w:b/>
          <w:bCs/>
          <w:sz w:val="20"/>
          <w:szCs w:val="20"/>
        </w:rPr>
      </w:pPr>
      <w:r w:rsidRPr="00295C1F">
        <w:rPr>
          <w:rFonts w:ascii="Arial" w:hAnsi="Arial" w:cs="Arial"/>
          <w:b/>
          <w:bCs/>
          <w:sz w:val="20"/>
          <w:szCs w:val="20"/>
        </w:rPr>
        <w:t>b) napojení na stávající dopravní infrastrukturu včetně napojení na stávající chodníky a pochozí plochy,</w:t>
      </w:r>
    </w:p>
    <w:p w14:paraId="6A62FC67" w14:textId="77777777" w:rsidR="00295C1F" w:rsidRDefault="00295C1F" w:rsidP="00295C1F">
      <w:pPr>
        <w:pStyle w:val="01text"/>
        <w:rPr>
          <w:noProof w:val="0"/>
        </w:rPr>
      </w:pPr>
    </w:p>
    <w:p w14:paraId="5224D743" w14:textId="42FDAEDA" w:rsidR="00295C1F" w:rsidRPr="00295C1F" w:rsidRDefault="00295C1F" w:rsidP="00295C1F">
      <w:pPr>
        <w:pStyle w:val="01text"/>
        <w:rPr>
          <w:noProof w:val="0"/>
        </w:rPr>
      </w:pPr>
      <w:r w:rsidRPr="0085556A">
        <w:rPr>
          <w:noProof w:val="0"/>
        </w:rPr>
        <w:t xml:space="preserve">- </w:t>
      </w:r>
      <w:r w:rsidR="00C44DF7">
        <w:rPr>
          <w:noProof w:val="0"/>
        </w:rPr>
        <w:t>nemění se</w:t>
      </w:r>
    </w:p>
    <w:p w14:paraId="43F3E180" w14:textId="77777777" w:rsidR="00C44DF7" w:rsidRDefault="00C44DF7" w:rsidP="00C44DF7">
      <w:pPr>
        <w:pStyle w:val="01text"/>
        <w:rPr>
          <w:noProof w:val="0"/>
        </w:rPr>
      </w:pPr>
    </w:p>
    <w:p w14:paraId="7E1EC556" w14:textId="77777777" w:rsidR="00C44DF7" w:rsidRPr="0085556A" w:rsidRDefault="00C44DF7" w:rsidP="00C44DF7">
      <w:pPr>
        <w:pStyle w:val="01text"/>
        <w:rPr>
          <w:noProof w:val="0"/>
        </w:rPr>
      </w:pPr>
    </w:p>
    <w:p w14:paraId="33E47794" w14:textId="62BDA201" w:rsidR="00D9616D" w:rsidRPr="00C44DF7" w:rsidRDefault="00D9616D" w:rsidP="00C44DF7">
      <w:pPr>
        <w:spacing w:after="0"/>
        <w:rPr>
          <w:rFonts w:ascii="Arial" w:hAnsi="Arial" w:cs="Arial"/>
          <w:b/>
          <w:bCs/>
          <w:sz w:val="20"/>
          <w:szCs w:val="20"/>
        </w:rPr>
      </w:pPr>
      <w:r w:rsidRPr="00C44DF7">
        <w:rPr>
          <w:rFonts w:ascii="Arial" w:hAnsi="Arial" w:cs="Arial"/>
          <w:b/>
          <w:bCs/>
          <w:sz w:val="20"/>
          <w:szCs w:val="20"/>
        </w:rPr>
        <w:t>c) přeložky dopravní infrastruktury,</w:t>
      </w:r>
    </w:p>
    <w:p w14:paraId="30C9BFE0" w14:textId="77777777" w:rsidR="00295C1F" w:rsidRDefault="00295C1F" w:rsidP="00295C1F">
      <w:pPr>
        <w:pStyle w:val="01text"/>
        <w:rPr>
          <w:noProof w:val="0"/>
        </w:rPr>
      </w:pPr>
    </w:p>
    <w:p w14:paraId="40DE720A" w14:textId="46D2D0D6" w:rsidR="00295C1F" w:rsidRDefault="00295C1F" w:rsidP="00295C1F">
      <w:pPr>
        <w:pStyle w:val="01text"/>
        <w:rPr>
          <w:noProof w:val="0"/>
        </w:rPr>
      </w:pPr>
      <w:r w:rsidRPr="0085556A">
        <w:rPr>
          <w:noProof w:val="0"/>
        </w:rPr>
        <w:t xml:space="preserve">- </w:t>
      </w:r>
      <w:r>
        <w:rPr>
          <w:noProof w:val="0"/>
        </w:rPr>
        <w:t>nejsou</w:t>
      </w:r>
    </w:p>
    <w:p w14:paraId="35B7295B" w14:textId="77777777" w:rsidR="00C44DF7" w:rsidRDefault="00C44DF7" w:rsidP="00C44DF7">
      <w:pPr>
        <w:pStyle w:val="01text"/>
        <w:rPr>
          <w:noProof w:val="0"/>
        </w:rPr>
      </w:pPr>
    </w:p>
    <w:p w14:paraId="4EBA584E" w14:textId="77777777" w:rsidR="00C44DF7" w:rsidRPr="0085556A" w:rsidRDefault="00C44DF7" w:rsidP="00C44DF7">
      <w:pPr>
        <w:pStyle w:val="01text"/>
        <w:rPr>
          <w:noProof w:val="0"/>
        </w:rPr>
      </w:pPr>
    </w:p>
    <w:p w14:paraId="5ECC3F88" w14:textId="77777777" w:rsidR="00D9616D" w:rsidRDefault="00D9616D" w:rsidP="00C44DF7">
      <w:pPr>
        <w:spacing w:after="0"/>
        <w:rPr>
          <w:rFonts w:ascii="Arial" w:hAnsi="Arial" w:cs="Arial"/>
          <w:b/>
          <w:bCs/>
          <w:sz w:val="20"/>
          <w:szCs w:val="20"/>
        </w:rPr>
      </w:pPr>
      <w:r w:rsidRPr="00C44DF7">
        <w:rPr>
          <w:rFonts w:ascii="Arial" w:hAnsi="Arial" w:cs="Arial"/>
          <w:b/>
          <w:bCs/>
          <w:sz w:val="20"/>
          <w:szCs w:val="20"/>
        </w:rPr>
        <w:t>d) doprava v klidu včetně vyhrazených parkovacích stání a zdroje energie pro alternativní pohony,</w:t>
      </w:r>
    </w:p>
    <w:p w14:paraId="1BE73673" w14:textId="77777777" w:rsidR="00C44DF7" w:rsidRDefault="00C44DF7" w:rsidP="00C44DF7">
      <w:pPr>
        <w:spacing w:after="0"/>
        <w:rPr>
          <w:rFonts w:ascii="Arial" w:hAnsi="Arial" w:cs="Arial"/>
          <w:b/>
          <w:bCs/>
          <w:sz w:val="20"/>
          <w:szCs w:val="20"/>
        </w:rPr>
      </w:pPr>
    </w:p>
    <w:p w14:paraId="7B977BB9" w14:textId="34EF479C" w:rsidR="00C44DF7" w:rsidRPr="00AA5BE7" w:rsidRDefault="00C44DF7" w:rsidP="00C44DF7">
      <w:pPr>
        <w:pStyle w:val="01text"/>
        <w:rPr>
          <w:noProof w:val="0"/>
        </w:rPr>
      </w:pPr>
      <w:r w:rsidRPr="00AA5BE7">
        <w:rPr>
          <w:noProof w:val="0"/>
        </w:rPr>
        <w:t xml:space="preserve">- </w:t>
      </w:r>
      <w:r>
        <w:rPr>
          <w:noProof w:val="0"/>
        </w:rPr>
        <w:t xml:space="preserve">v </w:t>
      </w:r>
      <w:r w:rsidRPr="00AA5BE7">
        <w:rPr>
          <w:noProof w:val="0"/>
        </w:rPr>
        <w:t>areál</w:t>
      </w:r>
      <w:r>
        <w:rPr>
          <w:noProof w:val="0"/>
        </w:rPr>
        <w:t>u</w:t>
      </w:r>
      <w:r w:rsidRPr="00AA5BE7">
        <w:rPr>
          <w:noProof w:val="0"/>
        </w:rPr>
        <w:t xml:space="preserve"> bud</w:t>
      </w:r>
      <w:r>
        <w:rPr>
          <w:noProof w:val="0"/>
        </w:rPr>
        <w:t>e revitalizován povrch stávajících parkovacích míst, to</w:t>
      </w:r>
      <w:r w:rsidRPr="00AA5BE7">
        <w:rPr>
          <w:noProof w:val="0"/>
        </w:rPr>
        <w:t xml:space="preserve"> vyplývá z potřeb provozu areálu</w:t>
      </w:r>
    </w:p>
    <w:p w14:paraId="7D72584C" w14:textId="77777777" w:rsidR="00C44DF7" w:rsidRPr="00AA5BE7" w:rsidRDefault="00C44DF7" w:rsidP="00C44DF7">
      <w:pPr>
        <w:pStyle w:val="01text"/>
        <w:rPr>
          <w:noProof w:val="0"/>
        </w:rPr>
      </w:pPr>
      <w:r w:rsidRPr="00AA5BE7">
        <w:rPr>
          <w:noProof w:val="0"/>
        </w:rPr>
        <w:t>- stávající parkovací stání se nemění a zpevněné plochy je tvořící projdou pouze udržovacími pracemi</w:t>
      </w:r>
    </w:p>
    <w:p w14:paraId="26B251A0" w14:textId="77777777" w:rsidR="00C44DF7" w:rsidRPr="00AA5BE7" w:rsidRDefault="00C44DF7" w:rsidP="00C44DF7">
      <w:pPr>
        <w:pStyle w:val="01text"/>
        <w:rPr>
          <w:noProof w:val="0"/>
          <w:u w:val="single"/>
        </w:rPr>
      </w:pPr>
      <w:r w:rsidRPr="00AA5BE7">
        <w:rPr>
          <w:noProof w:val="0"/>
          <w:u w:val="single"/>
        </w:rPr>
        <w:t>stávající parkovací plocha</w:t>
      </w:r>
    </w:p>
    <w:p w14:paraId="21F21DE6" w14:textId="77777777" w:rsidR="00C44DF7" w:rsidRPr="00AA5BE7" w:rsidRDefault="00C44DF7" w:rsidP="00C44DF7">
      <w:pPr>
        <w:pStyle w:val="01text"/>
        <w:rPr>
          <w:noProof w:val="0"/>
        </w:rPr>
      </w:pPr>
      <w:r w:rsidRPr="00AA5BE7">
        <w:rPr>
          <w:noProof w:val="0"/>
        </w:rPr>
        <w:t>- stávající parkovací stání – 12 +2 místa=14 míst</w:t>
      </w:r>
    </w:p>
    <w:p w14:paraId="6071D1ED" w14:textId="77777777" w:rsidR="00C44DF7" w:rsidRPr="00AA5BE7" w:rsidRDefault="00C44DF7" w:rsidP="00C44DF7">
      <w:pPr>
        <w:pStyle w:val="01text"/>
        <w:rPr>
          <w:noProof w:val="0"/>
          <w:u w:val="single"/>
        </w:rPr>
      </w:pPr>
      <w:r w:rsidRPr="00AA5BE7">
        <w:rPr>
          <w:noProof w:val="0"/>
          <w:u w:val="single"/>
        </w:rPr>
        <w:t xml:space="preserve">nové parkovací stání </w:t>
      </w:r>
    </w:p>
    <w:p w14:paraId="6493224B" w14:textId="098F54FB" w:rsidR="00C44DF7" w:rsidRPr="00C44DF7" w:rsidRDefault="00C44DF7" w:rsidP="00C44DF7">
      <w:pPr>
        <w:pStyle w:val="01text"/>
        <w:rPr>
          <w:noProof w:val="0"/>
        </w:rPr>
      </w:pPr>
      <w:r>
        <w:rPr>
          <w:noProof w:val="0"/>
        </w:rPr>
        <w:t>nejsou zřizována</w:t>
      </w:r>
    </w:p>
    <w:p w14:paraId="4F3061BF" w14:textId="77777777" w:rsidR="00C44DF7" w:rsidRDefault="00C44DF7" w:rsidP="00C44DF7">
      <w:pPr>
        <w:spacing w:after="0"/>
        <w:rPr>
          <w:rFonts w:ascii="Arial" w:hAnsi="Arial" w:cs="Arial"/>
          <w:b/>
          <w:bCs/>
          <w:sz w:val="20"/>
          <w:szCs w:val="20"/>
        </w:rPr>
      </w:pPr>
    </w:p>
    <w:p w14:paraId="2421BD07" w14:textId="77777777" w:rsidR="00C44DF7" w:rsidRPr="00C44DF7" w:rsidRDefault="00C44DF7" w:rsidP="00C44DF7">
      <w:pPr>
        <w:spacing w:after="0"/>
        <w:rPr>
          <w:rFonts w:ascii="Arial" w:hAnsi="Arial" w:cs="Arial"/>
          <w:b/>
          <w:bCs/>
          <w:sz w:val="20"/>
          <w:szCs w:val="20"/>
        </w:rPr>
      </w:pPr>
    </w:p>
    <w:p w14:paraId="5CAE2B48" w14:textId="77777777" w:rsidR="00D9616D" w:rsidRPr="00C44DF7" w:rsidRDefault="00D9616D" w:rsidP="00C44DF7">
      <w:pPr>
        <w:spacing w:after="0"/>
        <w:rPr>
          <w:rFonts w:ascii="Arial" w:hAnsi="Arial" w:cs="Arial"/>
          <w:b/>
          <w:bCs/>
          <w:sz w:val="20"/>
          <w:szCs w:val="20"/>
        </w:rPr>
      </w:pPr>
      <w:r w:rsidRPr="00C44DF7">
        <w:rPr>
          <w:rFonts w:ascii="Arial" w:hAnsi="Arial" w:cs="Arial"/>
          <w:b/>
          <w:bCs/>
          <w:sz w:val="20"/>
          <w:szCs w:val="20"/>
        </w:rPr>
        <w:t>e) pěší a cyklistické stezky,</w:t>
      </w:r>
    </w:p>
    <w:p w14:paraId="2AC56DF3" w14:textId="77777777" w:rsidR="00C44DF7" w:rsidRDefault="00C44DF7" w:rsidP="00C44DF7">
      <w:pPr>
        <w:pStyle w:val="01text"/>
        <w:rPr>
          <w:noProof w:val="0"/>
        </w:rPr>
      </w:pPr>
    </w:p>
    <w:p w14:paraId="5E1FBD4F" w14:textId="77777777" w:rsidR="00C44DF7" w:rsidRDefault="00C44DF7" w:rsidP="00C44DF7">
      <w:pPr>
        <w:pStyle w:val="01text"/>
        <w:rPr>
          <w:noProof w:val="0"/>
        </w:rPr>
      </w:pPr>
      <w:r w:rsidRPr="0085556A">
        <w:rPr>
          <w:noProof w:val="0"/>
        </w:rPr>
        <w:t xml:space="preserve">- </w:t>
      </w:r>
      <w:r>
        <w:rPr>
          <w:noProof w:val="0"/>
        </w:rPr>
        <w:t>stávající pěší trasy v řešeném území nejsou dotčeny, nové se nezřizují</w:t>
      </w:r>
    </w:p>
    <w:p w14:paraId="7317BA32" w14:textId="35191686" w:rsidR="00C44DF7" w:rsidRDefault="00C44DF7" w:rsidP="00C44DF7">
      <w:pPr>
        <w:pStyle w:val="01text"/>
        <w:rPr>
          <w:noProof w:val="0"/>
        </w:rPr>
      </w:pPr>
      <w:r>
        <w:rPr>
          <w:noProof w:val="0"/>
        </w:rPr>
        <w:t>- cyklistické stezky nejsou v řešeném území, nové se nezřizují</w:t>
      </w:r>
    </w:p>
    <w:p w14:paraId="20BF520F" w14:textId="77777777" w:rsidR="00D9616D" w:rsidRPr="00D84AD3" w:rsidRDefault="00D9616D" w:rsidP="00D84AD3">
      <w:pPr>
        <w:spacing w:after="0"/>
        <w:rPr>
          <w:rFonts w:ascii="Arial" w:hAnsi="Arial" w:cs="Arial"/>
          <w:b/>
          <w:bCs/>
          <w:sz w:val="20"/>
          <w:szCs w:val="20"/>
        </w:rPr>
      </w:pPr>
      <w:r w:rsidRPr="00D84AD3">
        <w:rPr>
          <w:rFonts w:ascii="Arial" w:hAnsi="Arial" w:cs="Arial"/>
          <w:b/>
          <w:bCs/>
          <w:sz w:val="20"/>
          <w:szCs w:val="20"/>
        </w:rPr>
        <w:lastRenderedPageBreak/>
        <w:t>f) popis přístupnosti a bezbariérového užívání včetně popisu dopadů na přístupnost z hlediska uplatnění závažných územně technických nebo stavebně technických důvodů nebo jiných veřejných zájmů.</w:t>
      </w:r>
    </w:p>
    <w:p w14:paraId="695269A8" w14:textId="77777777" w:rsidR="00D84AD3" w:rsidRDefault="00D84AD3" w:rsidP="00D84AD3">
      <w:pPr>
        <w:pStyle w:val="01text"/>
        <w:rPr>
          <w:noProof w:val="0"/>
        </w:rPr>
      </w:pPr>
    </w:p>
    <w:p w14:paraId="667559B7" w14:textId="77777777" w:rsidR="00D84AD3" w:rsidRDefault="00D84AD3" w:rsidP="00D84AD3">
      <w:pPr>
        <w:pStyle w:val="01text"/>
        <w:rPr>
          <w:noProof w:val="0"/>
        </w:rPr>
      </w:pPr>
      <w:r w:rsidRPr="00AA5BE7">
        <w:rPr>
          <w:noProof w:val="0"/>
        </w:rPr>
        <w:t xml:space="preserve">- </w:t>
      </w:r>
      <w:r>
        <w:rPr>
          <w:noProof w:val="0"/>
        </w:rPr>
        <w:t xml:space="preserve">stávající </w:t>
      </w:r>
      <w:r w:rsidRPr="00AA5BE7">
        <w:rPr>
          <w:noProof w:val="0"/>
        </w:rPr>
        <w:t xml:space="preserve">přístupnost a bezbariérová </w:t>
      </w:r>
      <w:r>
        <w:rPr>
          <w:noProof w:val="0"/>
        </w:rPr>
        <w:t>užívání</w:t>
      </w:r>
      <w:r w:rsidRPr="00AA5BE7">
        <w:rPr>
          <w:noProof w:val="0"/>
        </w:rPr>
        <w:t xml:space="preserve"> areálu je dle platných předpisů a norem a nové </w:t>
      </w:r>
    </w:p>
    <w:p w14:paraId="768B9234" w14:textId="4D1F2D2A" w:rsidR="00D84AD3" w:rsidRPr="00327882" w:rsidRDefault="00D84AD3" w:rsidP="00D84AD3">
      <w:pPr>
        <w:pStyle w:val="01text"/>
        <w:rPr>
          <w:noProof w:val="0"/>
        </w:rPr>
      </w:pPr>
      <w:r>
        <w:rPr>
          <w:noProof w:val="0"/>
        </w:rPr>
        <w:t xml:space="preserve">  </w:t>
      </w:r>
      <w:r w:rsidRPr="00AA5BE7">
        <w:rPr>
          <w:noProof w:val="0"/>
        </w:rPr>
        <w:t>úpravy stávající</w:t>
      </w:r>
      <w:r>
        <w:rPr>
          <w:noProof w:val="0"/>
        </w:rPr>
        <w:t xml:space="preserve"> </w:t>
      </w:r>
      <w:r w:rsidRPr="00AA5BE7">
        <w:rPr>
          <w:noProof w:val="0"/>
        </w:rPr>
        <w:t>přístupnost nenarušují ani si nevyžádají nové úpravy</w:t>
      </w:r>
    </w:p>
    <w:p w14:paraId="44DC642C" w14:textId="2D1CA6BB" w:rsidR="00D84AD3" w:rsidRDefault="00D84AD3" w:rsidP="00D84AD3">
      <w:pPr>
        <w:pStyle w:val="01text"/>
        <w:rPr>
          <w:noProof w:val="0"/>
        </w:rPr>
      </w:pPr>
    </w:p>
    <w:p w14:paraId="351DB5A1" w14:textId="77777777" w:rsidR="00D84AD3" w:rsidRPr="00D9616D" w:rsidRDefault="00D84AD3" w:rsidP="00D9616D">
      <w:pPr>
        <w:rPr>
          <w:rFonts w:ascii="Arial" w:hAnsi="Arial" w:cs="Arial"/>
        </w:rPr>
      </w:pPr>
    </w:p>
    <w:p w14:paraId="66BBC850" w14:textId="77777777" w:rsidR="00D9616D" w:rsidRPr="00D9616D" w:rsidRDefault="00D9616D" w:rsidP="00D9616D">
      <w:pPr>
        <w:rPr>
          <w:rFonts w:ascii="Arial" w:hAnsi="Arial" w:cs="Arial"/>
          <w:b/>
          <w:bCs/>
        </w:rPr>
      </w:pPr>
      <w:r w:rsidRPr="00D9616D">
        <w:rPr>
          <w:rFonts w:ascii="Arial" w:hAnsi="Arial" w:cs="Arial"/>
          <w:b/>
          <w:bCs/>
        </w:rPr>
        <w:t>B.6 Řešení vegetace a souvisejících terénních úprav</w:t>
      </w:r>
    </w:p>
    <w:p w14:paraId="4D008E1D" w14:textId="77777777" w:rsidR="00D9616D" w:rsidRPr="00D9616D" w:rsidRDefault="00D9616D" w:rsidP="00D9616D">
      <w:pPr>
        <w:rPr>
          <w:rFonts w:ascii="Arial" w:hAnsi="Arial" w:cs="Arial"/>
        </w:rPr>
      </w:pPr>
      <w:r w:rsidRPr="00D9616D">
        <w:rPr>
          <w:rFonts w:ascii="Arial" w:hAnsi="Arial" w:cs="Arial"/>
        </w:rPr>
        <w:t>Vegetační úpravy se navrhují ve vazbě na vodohospodářské řešení s primárním požadavkem pro využití srážkové vody pro navrhovanou vegetaci.</w:t>
      </w:r>
    </w:p>
    <w:p w14:paraId="2958BB57" w14:textId="77777777" w:rsidR="00D9616D" w:rsidRDefault="00D9616D" w:rsidP="00AC1B9B">
      <w:pPr>
        <w:spacing w:after="0"/>
        <w:rPr>
          <w:rFonts w:ascii="Arial" w:hAnsi="Arial" w:cs="Arial"/>
          <w:b/>
          <w:bCs/>
          <w:sz w:val="20"/>
          <w:szCs w:val="20"/>
        </w:rPr>
      </w:pPr>
      <w:r w:rsidRPr="00AC1B9B">
        <w:rPr>
          <w:rFonts w:ascii="Arial" w:hAnsi="Arial" w:cs="Arial"/>
          <w:b/>
          <w:bCs/>
          <w:sz w:val="20"/>
          <w:szCs w:val="20"/>
        </w:rPr>
        <w:t>a) popis a parametry terénních úprav,</w:t>
      </w:r>
    </w:p>
    <w:p w14:paraId="348CC102" w14:textId="77777777" w:rsidR="00AC1B9B" w:rsidRDefault="00AC1B9B" w:rsidP="00AC1B9B">
      <w:pPr>
        <w:pStyle w:val="01text"/>
        <w:rPr>
          <w:noProof w:val="0"/>
        </w:rPr>
      </w:pPr>
    </w:p>
    <w:p w14:paraId="0621C84E" w14:textId="7E401A21" w:rsidR="00AC1B9B" w:rsidRPr="00AC1B9B" w:rsidRDefault="00AC1B9B" w:rsidP="00AC1B9B">
      <w:pPr>
        <w:pStyle w:val="01text"/>
        <w:rPr>
          <w:noProof w:val="0"/>
        </w:rPr>
      </w:pPr>
      <w:r w:rsidRPr="00AA5BE7">
        <w:rPr>
          <w:noProof w:val="0"/>
        </w:rPr>
        <w:t xml:space="preserve">- </w:t>
      </w:r>
      <w:r>
        <w:rPr>
          <w:noProof w:val="0"/>
        </w:rPr>
        <w:t>svažitost ani modelace terénu se nemění, výškové upořádání se nemění</w:t>
      </w:r>
    </w:p>
    <w:p w14:paraId="4CDF7B5F" w14:textId="77777777" w:rsidR="00AC1B9B" w:rsidRDefault="00AC1B9B" w:rsidP="00D9616D">
      <w:pPr>
        <w:rPr>
          <w:rFonts w:ascii="Arial" w:hAnsi="Arial" w:cs="Arial"/>
          <w:b/>
          <w:bCs/>
        </w:rPr>
      </w:pPr>
    </w:p>
    <w:p w14:paraId="4C17B30D" w14:textId="15E9FEC5" w:rsidR="00D9616D" w:rsidRPr="00AC1B9B" w:rsidRDefault="00D9616D" w:rsidP="00AC1B9B">
      <w:pPr>
        <w:spacing w:after="0"/>
        <w:rPr>
          <w:rFonts w:ascii="Arial" w:hAnsi="Arial" w:cs="Arial"/>
          <w:b/>
          <w:bCs/>
          <w:sz w:val="20"/>
          <w:szCs w:val="20"/>
        </w:rPr>
      </w:pPr>
      <w:r w:rsidRPr="00AC1B9B">
        <w:rPr>
          <w:rFonts w:ascii="Arial" w:hAnsi="Arial" w:cs="Arial"/>
          <w:b/>
          <w:bCs/>
          <w:sz w:val="20"/>
          <w:szCs w:val="20"/>
        </w:rPr>
        <w:t>b) vegetační prvky,</w:t>
      </w:r>
    </w:p>
    <w:p w14:paraId="4CA03176" w14:textId="77777777" w:rsidR="00AC1B9B" w:rsidRDefault="00AC1B9B" w:rsidP="00AC1B9B">
      <w:pPr>
        <w:pStyle w:val="01text"/>
        <w:rPr>
          <w:noProof w:val="0"/>
        </w:rPr>
      </w:pPr>
    </w:p>
    <w:p w14:paraId="67493CC9" w14:textId="7BCD0DC9" w:rsidR="00AC1B9B" w:rsidRDefault="00AC1B9B" w:rsidP="00AC1B9B">
      <w:pPr>
        <w:pStyle w:val="01text"/>
        <w:rPr>
          <w:noProof w:val="0"/>
        </w:rPr>
      </w:pPr>
      <w:r w:rsidRPr="00AA5BE7">
        <w:rPr>
          <w:noProof w:val="0"/>
        </w:rPr>
        <w:t xml:space="preserve">- </w:t>
      </w:r>
      <w:r>
        <w:rPr>
          <w:noProof w:val="0"/>
        </w:rPr>
        <w:t xml:space="preserve">bude přesazen strom </w:t>
      </w:r>
      <w:proofErr w:type="spellStart"/>
      <w:r>
        <w:rPr>
          <w:noProof w:val="0"/>
        </w:rPr>
        <w:t>Castanea</w:t>
      </w:r>
      <w:proofErr w:type="spellEnd"/>
      <w:r>
        <w:rPr>
          <w:noProof w:val="0"/>
        </w:rPr>
        <w:t xml:space="preserve"> </w:t>
      </w:r>
      <w:proofErr w:type="spellStart"/>
      <w:r>
        <w:rPr>
          <w:noProof w:val="0"/>
        </w:rPr>
        <w:t>sativa</w:t>
      </w:r>
      <w:proofErr w:type="spellEnd"/>
      <w:r>
        <w:rPr>
          <w:noProof w:val="0"/>
        </w:rPr>
        <w:t xml:space="preserve"> (CS) stojící v ploše budovaného štěrkového trávníku </w:t>
      </w:r>
    </w:p>
    <w:p w14:paraId="56659982" w14:textId="4B3D3CE0" w:rsidR="00AC1B9B" w:rsidRDefault="00AC1B9B" w:rsidP="00AC1B9B">
      <w:pPr>
        <w:pStyle w:val="01text"/>
        <w:rPr>
          <w:noProof w:val="0"/>
        </w:rPr>
      </w:pPr>
      <w:r>
        <w:rPr>
          <w:noProof w:val="0"/>
        </w:rPr>
        <w:t xml:space="preserve">  (X4) – viz. SO 01</w:t>
      </w:r>
    </w:p>
    <w:p w14:paraId="12BEED84" w14:textId="77777777" w:rsidR="00AC1B9B" w:rsidRDefault="00AC1B9B" w:rsidP="00AC1B9B">
      <w:pPr>
        <w:pStyle w:val="01text"/>
        <w:rPr>
          <w:noProof w:val="0"/>
        </w:rPr>
      </w:pPr>
      <w:r>
        <w:rPr>
          <w:noProof w:val="0"/>
        </w:rPr>
        <w:t>- k přesazení dojde ve vhodném agrotechnickém termínu</w:t>
      </w:r>
    </w:p>
    <w:p w14:paraId="56040771" w14:textId="0B6C4370" w:rsidR="00AC1B9B" w:rsidRDefault="00AC1B9B" w:rsidP="00AC1B9B">
      <w:pPr>
        <w:pStyle w:val="01text"/>
        <w:rPr>
          <w:noProof w:val="0"/>
        </w:rPr>
      </w:pPr>
      <w:r>
        <w:rPr>
          <w:noProof w:val="0"/>
        </w:rPr>
        <w:t xml:space="preserve">- v části stávající travnaté plochy podél příjezdové komunikace bude zbudována plocha </w:t>
      </w:r>
    </w:p>
    <w:p w14:paraId="2981B96D" w14:textId="49E620B1" w:rsidR="00AC1B9B" w:rsidRDefault="00AC1B9B" w:rsidP="00AC1B9B">
      <w:pPr>
        <w:pStyle w:val="01text"/>
        <w:rPr>
          <w:noProof w:val="0"/>
        </w:rPr>
      </w:pPr>
      <w:r>
        <w:rPr>
          <w:noProof w:val="0"/>
        </w:rPr>
        <w:t xml:space="preserve">  štěrkového trávníku (skladba X4)</w:t>
      </w:r>
    </w:p>
    <w:p w14:paraId="0FE12DA1" w14:textId="77777777" w:rsidR="00AC1B9B" w:rsidRDefault="00AC1B9B" w:rsidP="00AC1B9B">
      <w:pPr>
        <w:spacing w:after="0"/>
        <w:rPr>
          <w:rFonts w:ascii="Arial" w:hAnsi="Arial" w:cs="Arial"/>
          <w:b/>
          <w:bCs/>
          <w:sz w:val="20"/>
          <w:szCs w:val="20"/>
        </w:rPr>
      </w:pPr>
    </w:p>
    <w:p w14:paraId="46A261C2" w14:textId="77777777" w:rsidR="00AC1B9B" w:rsidRDefault="00AC1B9B" w:rsidP="00AC1B9B">
      <w:pPr>
        <w:spacing w:after="0"/>
        <w:rPr>
          <w:rFonts w:ascii="Arial" w:hAnsi="Arial" w:cs="Arial"/>
          <w:b/>
          <w:bCs/>
          <w:sz w:val="20"/>
          <w:szCs w:val="20"/>
        </w:rPr>
      </w:pPr>
    </w:p>
    <w:p w14:paraId="443CC746" w14:textId="16AD213F" w:rsidR="00D9616D" w:rsidRDefault="00D9616D" w:rsidP="00AC1B9B">
      <w:pPr>
        <w:spacing w:after="0"/>
        <w:rPr>
          <w:rFonts w:ascii="Arial" w:hAnsi="Arial" w:cs="Arial"/>
          <w:b/>
          <w:bCs/>
          <w:sz w:val="20"/>
          <w:szCs w:val="20"/>
        </w:rPr>
      </w:pPr>
      <w:r w:rsidRPr="00AC1B9B">
        <w:rPr>
          <w:rFonts w:ascii="Arial" w:hAnsi="Arial" w:cs="Arial"/>
          <w:b/>
          <w:bCs/>
          <w:sz w:val="20"/>
          <w:szCs w:val="20"/>
        </w:rPr>
        <w:t>c) biotechnická opatření.</w:t>
      </w:r>
    </w:p>
    <w:p w14:paraId="5E7D05A9" w14:textId="77777777" w:rsidR="00AC1B9B" w:rsidRDefault="00AC1B9B" w:rsidP="00AC1B9B">
      <w:pPr>
        <w:pStyle w:val="01text"/>
        <w:rPr>
          <w:noProof w:val="0"/>
        </w:rPr>
      </w:pPr>
    </w:p>
    <w:p w14:paraId="3BA5B0D1" w14:textId="176A1BF5" w:rsidR="00AC1B9B" w:rsidRPr="00AC1B9B" w:rsidRDefault="00AC1B9B" w:rsidP="00AC1B9B">
      <w:pPr>
        <w:pStyle w:val="01text"/>
        <w:rPr>
          <w:noProof w:val="0"/>
        </w:rPr>
      </w:pPr>
      <w:r w:rsidRPr="00AA5BE7">
        <w:rPr>
          <w:noProof w:val="0"/>
        </w:rPr>
        <w:t xml:space="preserve">- </w:t>
      </w:r>
      <w:r>
        <w:rPr>
          <w:noProof w:val="0"/>
        </w:rPr>
        <w:t>nejsou požadována, nepředpokládají se</w:t>
      </w:r>
    </w:p>
    <w:p w14:paraId="1238DA11" w14:textId="77777777" w:rsidR="00AC1B9B" w:rsidRDefault="00AC1B9B" w:rsidP="00AC1B9B">
      <w:pPr>
        <w:spacing w:after="0"/>
        <w:rPr>
          <w:rFonts w:ascii="Arial" w:hAnsi="Arial" w:cs="Arial"/>
          <w:b/>
          <w:bCs/>
          <w:sz w:val="20"/>
          <w:szCs w:val="20"/>
        </w:rPr>
      </w:pPr>
    </w:p>
    <w:p w14:paraId="1FC18F4D" w14:textId="77777777" w:rsidR="00AC1B9B" w:rsidRPr="00AC1B9B" w:rsidRDefault="00AC1B9B" w:rsidP="00AC1B9B">
      <w:pPr>
        <w:spacing w:after="0"/>
        <w:rPr>
          <w:rFonts w:ascii="Arial" w:hAnsi="Arial" w:cs="Arial"/>
          <w:b/>
          <w:bCs/>
          <w:sz w:val="20"/>
          <w:szCs w:val="20"/>
        </w:rPr>
      </w:pPr>
    </w:p>
    <w:p w14:paraId="6AB5A231" w14:textId="77777777" w:rsidR="00D9616D" w:rsidRPr="00D9616D" w:rsidRDefault="00D9616D" w:rsidP="00D9616D">
      <w:pPr>
        <w:rPr>
          <w:rFonts w:ascii="Arial" w:hAnsi="Arial" w:cs="Arial"/>
          <w:b/>
          <w:bCs/>
        </w:rPr>
      </w:pPr>
      <w:r w:rsidRPr="00D9616D">
        <w:rPr>
          <w:rFonts w:ascii="Arial" w:hAnsi="Arial" w:cs="Arial"/>
          <w:b/>
          <w:bCs/>
        </w:rPr>
        <w:t>B.7 Popis vlivů stavby na životní prostředí a jeho ochrana</w:t>
      </w:r>
    </w:p>
    <w:p w14:paraId="551C22DE" w14:textId="77777777" w:rsidR="00D9616D" w:rsidRDefault="00D9616D" w:rsidP="00187540">
      <w:pPr>
        <w:spacing w:after="0"/>
        <w:rPr>
          <w:rFonts w:ascii="Arial" w:hAnsi="Arial" w:cs="Arial"/>
          <w:b/>
          <w:bCs/>
          <w:sz w:val="20"/>
          <w:szCs w:val="20"/>
        </w:rPr>
      </w:pPr>
      <w:r w:rsidRPr="00187540">
        <w:rPr>
          <w:rFonts w:ascii="Arial" w:hAnsi="Arial" w:cs="Arial"/>
          <w:b/>
          <w:bCs/>
          <w:sz w:val="20"/>
          <w:szCs w:val="20"/>
        </w:rPr>
        <w:t xml:space="preserve">a) vliv na životní prostředí a opatření vedoucí k minimalizaci negativních </w:t>
      </w:r>
      <w:proofErr w:type="gramStart"/>
      <w:r w:rsidRPr="00187540">
        <w:rPr>
          <w:rFonts w:ascii="Arial" w:hAnsi="Arial" w:cs="Arial"/>
          <w:b/>
          <w:bCs/>
          <w:sz w:val="20"/>
          <w:szCs w:val="20"/>
        </w:rPr>
        <w:t>vlivů - zejména</w:t>
      </w:r>
      <w:proofErr w:type="gramEnd"/>
      <w:r w:rsidRPr="00187540">
        <w:rPr>
          <w:rFonts w:ascii="Arial" w:hAnsi="Arial" w:cs="Arial"/>
          <w:b/>
          <w:bCs/>
          <w:sz w:val="20"/>
          <w:szCs w:val="20"/>
        </w:rPr>
        <w:t xml:space="preserve"> příroda a krajina, zajištění migrace pro vodní živočichy, vliv díla na koryto a jeho okolí, Natura 2000, omezení nežádoucích účinků venkovního osvětlení, přítomnost azbestu, hluk, vibrace, voda, odpady, půda, vliv na klima a ovzduší, včetně zařazení stacionárních zdrojů a zhodnocení souladu s opatřeními uvedenými v příslušném programu zlepšování kvality ovzduší podle jiného právního předpisu3),</w:t>
      </w:r>
    </w:p>
    <w:p w14:paraId="15D24577" w14:textId="77777777" w:rsidR="00187540" w:rsidRDefault="00187540" w:rsidP="00187540">
      <w:pPr>
        <w:spacing w:after="0"/>
        <w:rPr>
          <w:rFonts w:ascii="Arial" w:hAnsi="Arial" w:cs="Arial"/>
          <w:b/>
          <w:bCs/>
          <w:sz w:val="20"/>
          <w:szCs w:val="20"/>
        </w:rPr>
      </w:pPr>
    </w:p>
    <w:p w14:paraId="0DEE6A35" w14:textId="77777777" w:rsidR="00187540" w:rsidRPr="00327882" w:rsidRDefault="00187540" w:rsidP="00187540">
      <w:pPr>
        <w:pStyle w:val="01text"/>
        <w:rPr>
          <w:noProof w:val="0"/>
        </w:rPr>
      </w:pPr>
      <w:r w:rsidRPr="00327882">
        <w:rPr>
          <w:noProof w:val="0"/>
        </w:rPr>
        <w:t>- stavba se nenachází v Evropsky významné lokalitě (EVL).</w:t>
      </w:r>
    </w:p>
    <w:p w14:paraId="0E6D277B" w14:textId="77777777" w:rsidR="00187540" w:rsidRPr="00327882" w:rsidRDefault="00187540" w:rsidP="00187540">
      <w:pPr>
        <w:pStyle w:val="01text"/>
        <w:rPr>
          <w:noProof w:val="0"/>
        </w:rPr>
      </w:pPr>
      <w:r w:rsidRPr="00327882">
        <w:rPr>
          <w:noProof w:val="0"/>
        </w:rPr>
        <w:t>- stavba se nachází v Ptačí oblasti Pálava (soustava Natura 2000) a CHKO Pálava (III. Zóna)</w:t>
      </w:r>
    </w:p>
    <w:p w14:paraId="0C906451" w14:textId="77777777" w:rsidR="00187540" w:rsidRPr="00327882" w:rsidRDefault="00187540" w:rsidP="00187540">
      <w:pPr>
        <w:pStyle w:val="01text"/>
        <w:rPr>
          <w:noProof w:val="0"/>
        </w:rPr>
      </w:pPr>
      <w:r w:rsidRPr="00327882">
        <w:rPr>
          <w:noProof w:val="0"/>
        </w:rPr>
        <w:t>- stavba nemá negativní vliv přírodu a krajinu</w:t>
      </w:r>
    </w:p>
    <w:p w14:paraId="6671BC44" w14:textId="77777777" w:rsidR="008608F3" w:rsidRDefault="00187540" w:rsidP="00187540">
      <w:pPr>
        <w:pStyle w:val="01text"/>
        <w:rPr>
          <w:noProof w:val="0"/>
        </w:rPr>
      </w:pPr>
      <w:r w:rsidRPr="00327882">
        <w:rPr>
          <w:noProof w:val="0"/>
        </w:rPr>
        <w:t xml:space="preserve">- stavba neprodukuje zplodiny do ovzduší, neznečišťuje vodu, nevytváří svým užíváním hluk, </w:t>
      </w:r>
    </w:p>
    <w:p w14:paraId="35AD3748" w14:textId="17097D40" w:rsidR="00187540" w:rsidRPr="00327882" w:rsidRDefault="008608F3" w:rsidP="00187540">
      <w:pPr>
        <w:pStyle w:val="01text"/>
        <w:rPr>
          <w:noProof w:val="0"/>
        </w:rPr>
      </w:pPr>
      <w:r>
        <w:rPr>
          <w:noProof w:val="0"/>
        </w:rPr>
        <w:t xml:space="preserve">   </w:t>
      </w:r>
      <w:r w:rsidR="00187540" w:rsidRPr="00327882">
        <w:rPr>
          <w:noProof w:val="0"/>
        </w:rPr>
        <w:t>nekontaminuje půdu.</w:t>
      </w:r>
    </w:p>
    <w:p w14:paraId="1E389E61" w14:textId="77777777" w:rsidR="008608F3" w:rsidRDefault="00187540" w:rsidP="00187540">
      <w:pPr>
        <w:pStyle w:val="01text"/>
        <w:rPr>
          <w:noProof w:val="0"/>
        </w:rPr>
      </w:pPr>
      <w:r w:rsidRPr="00327882">
        <w:rPr>
          <w:noProof w:val="0"/>
        </w:rPr>
        <w:t xml:space="preserve">- zatížení emisemi z automobilové dopravy zůstane srovnatelné se stávajícím zatížením v </w:t>
      </w:r>
    </w:p>
    <w:p w14:paraId="512E940E" w14:textId="49152159" w:rsidR="00187540" w:rsidRPr="00327882" w:rsidRDefault="008608F3" w:rsidP="00187540">
      <w:pPr>
        <w:pStyle w:val="01text"/>
        <w:rPr>
          <w:noProof w:val="0"/>
        </w:rPr>
      </w:pPr>
      <w:r>
        <w:rPr>
          <w:noProof w:val="0"/>
        </w:rPr>
        <w:t xml:space="preserve">   </w:t>
      </w:r>
      <w:r w:rsidR="00187540" w:rsidRPr="00327882">
        <w:rPr>
          <w:noProof w:val="0"/>
        </w:rPr>
        <w:t>daném území, tj. minimální.</w:t>
      </w:r>
    </w:p>
    <w:p w14:paraId="71ECB42B" w14:textId="77777777" w:rsidR="008608F3" w:rsidRDefault="00187540" w:rsidP="00187540">
      <w:pPr>
        <w:pStyle w:val="01text"/>
        <w:rPr>
          <w:noProof w:val="0"/>
        </w:rPr>
      </w:pPr>
      <w:r w:rsidRPr="00327882">
        <w:rPr>
          <w:noProof w:val="0"/>
        </w:rPr>
        <w:t xml:space="preserve">- kvalita ovzduší v okolí posuzované stavby bude nejvíce ovlivněna vývojem celkového </w:t>
      </w:r>
    </w:p>
    <w:p w14:paraId="02F2C132" w14:textId="5380943E" w:rsidR="00187540" w:rsidRPr="00327882" w:rsidRDefault="008608F3" w:rsidP="00187540">
      <w:pPr>
        <w:pStyle w:val="01text"/>
        <w:rPr>
          <w:noProof w:val="0"/>
        </w:rPr>
      </w:pPr>
      <w:r>
        <w:rPr>
          <w:noProof w:val="0"/>
        </w:rPr>
        <w:t xml:space="preserve">  </w:t>
      </w:r>
      <w:r w:rsidR="00187540" w:rsidRPr="00327882">
        <w:rPr>
          <w:noProof w:val="0"/>
        </w:rPr>
        <w:t>znečištění ovzduší v okolí, nikoliv realizací a provozem posuzované stavby.</w:t>
      </w:r>
    </w:p>
    <w:p w14:paraId="35EA420E" w14:textId="77777777" w:rsidR="00187540" w:rsidRPr="00327882" w:rsidRDefault="00187540" w:rsidP="00187540">
      <w:pPr>
        <w:pStyle w:val="01text"/>
        <w:rPr>
          <w:noProof w:val="0"/>
        </w:rPr>
      </w:pPr>
      <w:r w:rsidRPr="00327882">
        <w:rPr>
          <w:noProof w:val="0"/>
        </w:rPr>
        <w:t>- azbest není přítomen</w:t>
      </w:r>
    </w:p>
    <w:p w14:paraId="27C6C627" w14:textId="77777777" w:rsidR="008608F3" w:rsidRDefault="008608F3" w:rsidP="00187540">
      <w:pPr>
        <w:pStyle w:val="01text"/>
        <w:rPr>
          <w:noProof w:val="0"/>
          <w:u w:val="single"/>
        </w:rPr>
      </w:pPr>
    </w:p>
    <w:p w14:paraId="76F4D0FA" w14:textId="06C3FCD2" w:rsidR="00187540" w:rsidRPr="00327882" w:rsidRDefault="00187540" w:rsidP="00187540">
      <w:pPr>
        <w:pStyle w:val="01text"/>
        <w:rPr>
          <w:noProof w:val="0"/>
          <w:u w:val="single"/>
        </w:rPr>
      </w:pPr>
      <w:r w:rsidRPr="00327882">
        <w:rPr>
          <w:noProof w:val="0"/>
          <w:u w:val="single"/>
        </w:rPr>
        <w:t>ovzduší</w:t>
      </w:r>
    </w:p>
    <w:p w14:paraId="2901F903" w14:textId="77777777" w:rsidR="00187540" w:rsidRPr="00327882" w:rsidRDefault="00187540" w:rsidP="00187540">
      <w:pPr>
        <w:pStyle w:val="01text"/>
        <w:rPr>
          <w:noProof w:val="0"/>
        </w:rPr>
      </w:pPr>
      <w:r w:rsidRPr="00327882">
        <w:rPr>
          <w:noProof w:val="0"/>
        </w:rPr>
        <w:t>- stavba nebude mít vliv na ovzduší</w:t>
      </w:r>
    </w:p>
    <w:p w14:paraId="6A91F4C5" w14:textId="77777777" w:rsidR="008608F3" w:rsidRDefault="008608F3" w:rsidP="00187540">
      <w:pPr>
        <w:pStyle w:val="01text"/>
        <w:rPr>
          <w:noProof w:val="0"/>
          <w:u w:val="single"/>
        </w:rPr>
      </w:pPr>
    </w:p>
    <w:p w14:paraId="4BBABB09" w14:textId="0FAC930C" w:rsidR="00187540" w:rsidRPr="00327882" w:rsidRDefault="00187540" w:rsidP="00187540">
      <w:pPr>
        <w:pStyle w:val="01text"/>
        <w:rPr>
          <w:noProof w:val="0"/>
          <w:u w:val="single"/>
        </w:rPr>
      </w:pPr>
      <w:r w:rsidRPr="00327882">
        <w:rPr>
          <w:noProof w:val="0"/>
          <w:u w:val="single"/>
        </w:rPr>
        <w:t>hluk</w:t>
      </w:r>
    </w:p>
    <w:p w14:paraId="55A62508" w14:textId="77777777" w:rsidR="00187540" w:rsidRPr="00327882" w:rsidRDefault="00187540" w:rsidP="00187540">
      <w:pPr>
        <w:pStyle w:val="01text"/>
        <w:rPr>
          <w:noProof w:val="0"/>
        </w:rPr>
      </w:pPr>
      <w:r w:rsidRPr="00327882">
        <w:rPr>
          <w:noProof w:val="0"/>
        </w:rPr>
        <w:t>- nejsou navrhovány žádná zařízení s vlivem na hluk ve venkovním i vnitřním prostředím.</w:t>
      </w:r>
    </w:p>
    <w:p w14:paraId="61E778CC" w14:textId="77777777" w:rsidR="00187540" w:rsidRPr="00327882" w:rsidRDefault="00187540" w:rsidP="00187540">
      <w:pPr>
        <w:pStyle w:val="01text"/>
        <w:rPr>
          <w:noProof w:val="0"/>
        </w:rPr>
      </w:pPr>
      <w:r w:rsidRPr="00327882">
        <w:rPr>
          <w:noProof w:val="0"/>
        </w:rPr>
        <w:t>- záměr nebude zdrojem hluku.</w:t>
      </w:r>
    </w:p>
    <w:p w14:paraId="08122299" w14:textId="77777777" w:rsidR="00187540" w:rsidRPr="00327882" w:rsidRDefault="00187540" w:rsidP="00187540">
      <w:pPr>
        <w:pStyle w:val="01text"/>
        <w:rPr>
          <w:noProof w:val="0"/>
          <w:u w:val="single"/>
        </w:rPr>
      </w:pPr>
      <w:r w:rsidRPr="00327882">
        <w:rPr>
          <w:noProof w:val="0"/>
          <w:u w:val="single"/>
        </w:rPr>
        <w:lastRenderedPageBreak/>
        <w:t>voda</w:t>
      </w:r>
    </w:p>
    <w:p w14:paraId="3AC5FE0E" w14:textId="77777777" w:rsidR="00187540" w:rsidRPr="00327882" w:rsidRDefault="00187540" w:rsidP="00187540">
      <w:pPr>
        <w:pStyle w:val="01text"/>
        <w:rPr>
          <w:noProof w:val="0"/>
        </w:rPr>
      </w:pPr>
      <w:r w:rsidRPr="00327882">
        <w:rPr>
          <w:noProof w:val="0"/>
        </w:rPr>
        <w:t>- navrhovaný objekt nemá vliv na proudění vody v krajině</w:t>
      </w:r>
    </w:p>
    <w:p w14:paraId="40A1B890" w14:textId="77777777" w:rsidR="008608F3" w:rsidRDefault="008608F3" w:rsidP="00187540">
      <w:pPr>
        <w:pStyle w:val="01text"/>
        <w:rPr>
          <w:noProof w:val="0"/>
          <w:u w:val="single"/>
        </w:rPr>
      </w:pPr>
    </w:p>
    <w:p w14:paraId="58B03AF2" w14:textId="7C68195B" w:rsidR="00187540" w:rsidRPr="00327882" w:rsidRDefault="00187540" w:rsidP="00187540">
      <w:pPr>
        <w:pStyle w:val="01text"/>
        <w:rPr>
          <w:noProof w:val="0"/>
          <w:u w:val="single"/>
        </w:rPr>
      </w:pPr>
      <w:r w:rsidRPr="00327882">
        <w:rPr>
          <w:noProof w:val="0"/>
          <w:u w:val="single"/>
        </w:rPr>
        <w:t>odpady</w:t>
      </w:r>
    </w:p>
    <w:p w14:paraId="7BD24A46" w14:textId="77777777" w:rsidR="00187540" w:rsidRPr="00327882" w:rsidRDefault="00187540" w:rsidP="00187540">
      <w:pPr>
        <w:pStyle w:val="01text"/>
        <w:rPr>
          <w:noProof w:val="0"/>
        </w:rPr>
      </w:pPr>
      <w:r w:rsidRPr="00327882">
        <w:rPr>
          <w:noProof w:val="0"/>
        </w:rPr>
        <w:t>- budou vznikat při výstavbě, budou likvidovány zhotovitelem dle platných předpisů</w:t>
      </w:r>
    </w:p>
    <w:p w14:paraId="4D786301" w14:textId="77777777" w:rsidR="00187540" w:rsidRPr="00327882" w:rsidRDefault="00187540" w:rsidP="00187540">
      <w:pPr>
        <w:pStyle w:val="01text"/>
        <w:rPr>
          <w:noProof w:val="0"/>
        </w:rPr>
      </w:pPr>
      <w:r w:rsidRPr="00327882">
        <w:rPr>
          <w:noProof w:val="0"/>
        </w:rPr>
        <w:t>- odpady vzniklé při prov</w:t>
      </w:r>
      <w:r>
        <w:rPr>
          <w:noProof w:val="0"/>
        </w:rPr>
        <w:t>o</w:t>
      </w:r>
      <w:r w:rsidRPr="00327882">
        <w:rPr>
          <w:noProof w:val="0"/>
        </w:rPr>
        <w:t>zu budou tříděna a likvidovány umístěním do odpadních nádob v objektu odpadového hospodářství, vyvážení nádob bude zajištěno stejným způsobem jako stávající vyvážení.</w:t>
      </w:r>
    </w:p>
    <w:p w14:paraId="7BF137E9" w14:textId="77777777" w:rsidR="008608F3" w:rsidRDefault="008608F3" w:rsidP="00187540">
      <w:pPr>
        <w:pStyle w:val="01text"/>
        <w:rPr>
          <w:noProof w:val="0"/>
          <w:u w:val="single"/>
        </w:rPr>
      </w:pPr>
    </w:p>
    <w:p w14:paraId="1E7AF5B5" w14:textId="17323392" w:rsidR="00187540" w:rsidRPr="00327882" w:rsidRDefault="00187540" w:rsidP="00187540">
      <w:pPr>
        <w:pStyle w:val="01text"/>
        <w:rPr>
          <w:noProof w:val="0"/>
          <w:u w:val="single"/>
        </w:rPr>
      </w:pPr>
      <w:r w:rsidRPr="00327882">
        <w:rPr>
          <w:noProof w:val="0"/>
          <w:u w:val="single"/>
        </w:rPr>
        <w:t>půda</w:t>
      </w:r>
    </w:p>
    <w:p w14:paraId="59EE0A1A" w14:textId="465915B6" w:rsidR="00187540" w:rsidRPr="008608F3" w:rsidRDefault="00187540" w:rsidP="008608F3">
      <w:pPr>
        <w:pStyle w:val="01text"/>
        <w:rPr>
          <w:noProof w:val="0"/>
        </w:rPr>
      </w:pPr>
      <w:r>
        <w:rPr>
          <w:noProof w:val="0"/>
        </w:rPr>
        <w:t>ne</w:t>
      </w:r>
      <w:r w:rsidRPr="00327882">
        <w:rPr>
          <w:noProof w:val="0"/>
        </w:rPr>
        <w:t>dojde k záboru zemědělského půdního fondu, záměr nemá jinak vliv na půdu ve svém okolí</w:t>
      </w:r>
    </w:p>
    <w:p w14:paraId="49A70E94" w14:textId="77777777" w:rsidR="00187540" w:rsidRDefault="00187540" w:rsidP="00187540">
      <w:pPr>
        <w:spacing w:after="0"/>
        <w:rPr>
          <w:rFonts w:ascii="Arial" w:hAnsi="Arial" w:cs="Arial"/>
          <w:b/>
          <w:bCs/>
          <w:sz w:val="20"/>
          <w:szCs w:val="20"/>
        </w:rPr>
      </w:pPr>
    </w:p>
    <w:p w14:paraId="4A34AEE4" w14:textId="77777777" w:rsidR="00187540" w:rsidRPr="00187540" w:rsidRDefault="00187540" w:rsidP="00187540">
      <w:pPr>
        <w:spacing w:after="0"/>
        <w:rPr>
          <w:rFonts w:ascii="Arial" w:hAnsi="Arial" w:cs="Arial"/>
          <w:b/>
          <w:bCs/>
          <w:sz w:val="20"/>
          <w:szCs w:val="20"/>
        </w:rPr>
      </w:pPr>
    </w:p>
    <w:p w14:paraId="33727C29" w14:textId="77777777" w:rsidR="00D9616D" w:rsidRDefault="00D9616D" w:rsidP="00C128BD">
      <w:pPr>
        <w:spacing w:after="0"/>
        <w:rPr>
          <w:rFonts w:ascii="Arial" w:hAnsi="Arial" w:cs="Arial"/>
          <w:b/>
          <w:bCs/>
          <w:sz w:val="20"/>
          <w:szCs w:val="20"/>
        </w:rPr>
      </w:pPr>
      <w:r w:rsidRPr="00C128BD">
        <w:rPr>
          <w:rFonts w:ascii="Arial" w:hAnsi="Arial" w:cs="Arial"/>
          <w:b/>
          <w:bCs/>
          <w:sz w:val="20"/>
          <w:szCs w:val="20"/>
        </w:rPr>
        <w:t>b) způsob zohlednění podmínek závazného stanoviska posouzení vlivu záměru na životní prostředí, je-li podkladem,</w:t>
      </w:r>
    </w:p>
    <w:p w14:paraId="1FCD14B7" w14:textId="77777777" w:rsidR="00C128BD" w:rsidRDefault="00C128BD" w:rsidP="00C128BD">
      <w:pPr>
        <w:spacing w:after="0"/>
        <w:rPr>
          <w:rFonts w:ascii="Arial" w:hAnsi="Arial" w:cs="Arial"/>
          <w:b/>
          <w:bCs/>
          <w:sz w:val="20"/>
          <w:szCs w:val="20"/>
        </w:rPr>
      </w:pPr>
    </w:p>
    <w:p w14:paraId="175C00CC" w14:textId="4484DE97" w:rsidR="00C128BD" w:rsidRPr="00C128BD" w:rsidRDefault="00C128BD" w:rsidP="00C128BD">
      <w:pPr>
        <w:pStyle w:val="01text"/>
        <w:rPr>
          <w:noProof w:val="0"/>
        </w:rPr>
      </w:pPr>
      <w:r w:rsidRPr="00327882">
        <w:rPr>
          <w:noProof w:val="0"/>
        </w:rPr>
        <w:t xml:space="preserve">- </w:t>
      </w:r>
      <w:r>
        <w:rPr>
          <w:noProof w:val="0"/>
        </w:rPr>
        <w:t>není, nebylo podkladem</w:t>
      </w:r>
    </w:p>
    <w:p w14:paraId="2A1034C2" w14:textId="77777777" w:rsidR="00C128BD" w:rsidRDefault="00C128BD" w:rsidP="00C128BD">
      <w:pPr>
        <w:spacing w:after="0"/>
        <w:rPr>
          <w:rFonts w:ascii="Arial" w:hAnsi="Arial" w:cs="Arial"/>
          <w:b/>
          <w:bCs/>
          <w:sz w:val="20"/>
          <w:szCs w:val="20"/>
        </w:rPr>
      </w:pPr>
    </w:p>
    <w:p w14:paraId="7B8124B5" w14:textId="77777777" w:rsidR="00C128BD" w:rsidRPr="00C128BD" w:rsidRDefault="00C128BD" w:rsidP="00C128BD">
      <w:pPr>
        <w:spacing w:after="0"/>
        <w:rPr>
          <w:rFonts w:ascii="Arial" w:hAnsi="Arial" w:cs="Arial"/>
          <w:b/>
          <w:bCs/>
          <w:sz w:val="20"/>
          <w:szCs w:val="20"/>
        </w:rPr>
      </w:pPr>
    </w:p>
    <w:p w14:paraId="4A11FEBF" w14:textId="77777777" w:rsidR="00D9616D" w:rsidRPr="00C128BD" w:rsidRDefault="00D9616D" w:rsidP="00C128BD">
      <w:pPr>
        <w:spacing w:after="0"/>
        <w:rPr>
          <w:rFonts w:ascii="Arial" w:hAnsi="Arial" w:cs="Arial"/>
          <w:b/>
          <w:bCs/>
          <w:sz w:val="20"/>
          <w:szCs w:val="20"/>
        </w:rPr>
      </w:pPr>
      <w:r w:rsidRPr="00C128BD">
        <w:rPr>
          <w:rFonts w:ascii="Arial" w:hAnsi="Arial" w:cs="Arial"/>
          <w:b/>
          <w:bCs/>
          <w:sz w:val="20"/>
          <w:szCs w:val="20"/>
        </w:rPr>
        <w:t>c) v případě záměrů spadajících do režimu zákona o integrované prevenci základní parametry způsobu naplnění závěrů o nejlepších dostupných technikách nebo integrované povolení, bylo-li vydáno.</w:t>
      </w:r>
    </w:p>
    <w:p w14:paraId="3255BDE4" w14:textId="77777777" w:rsidR="00C128BD" w:rsidRDefault="00C128BD" w:rsidP="00C128BD">
      <w:pPr>
        <w:spacing w:after="0"/>
        <w:rPr>
          <w:rFonts w:ascii="Arial" w:hAnsi="Arial" w:cs="Arial"/>
          <w:b/>
          <w:bCs/>
          <w:sz w:val="20"/>
          <w:szCs w:val="20"/>
        </w:rPr>
      </w:pPr>
    </w:p>
    <w:p w14:paraId="460B69A2" w14:textId="08D90A78" w:rsidR="00187540" w:rsidRDefault="00C128BD" w:rsidP="00C128BD">
      <w:pPr>
        <w:pStyle w:val="01text"/>
        <w:rPr>
          <w:noProof w:val="0"/>
        </w:rPr>
      </w:pPr>
      <w:r w:rsidRPr="00327882">
        <w:rPr>
          <w:noProof w:val="0"/>
        </w:rPr>
        <w:t xml:space="preserve">- </w:t>
      </w:r>
      <w:r>
        <w:rPr>
          <w:noProof w:val="0"/>
        </w:rPr>
        <w:t xml:space="preserve">záměr nespadá do režimu zákona o integrované prevenci </w:t>
      </w:r>
    </w:p>
    <w:p w14:paraId="1731D270" w14:textId="77777777" w:rsidR="00C128BD" w:rsidRDefault="00C128BD" w:rsidP="00C128BD">
      <w:pPr>
        <w:pStyle w:val="01text"/>
        <w:rPr>
          <w:noProof w:val="0"/>
        </w:rPr>
      </w:pPr>
    </w:p>
    <w:p w14:paraId="4B1B38C1" w14:textId="77777777" w:rsidR="00017C57" w:rsidRDefault="00017C57" w:rsidP="00C128BD">
      <w:pPr>
        <w:pStyle w:val="01text"/>
        <w:rPr>
          <w:noProof w:val="0"/>
        </w:rPr>
      </w:pPr>
    </w:p>
    <w:p w14:paraId="03E86D73" w14:textId="77777777" w:rsidR="00C128BD" w:rsidRPr="00C128BD" w:rsidRDefault="00C128BD" w:rsidP="00C128BD">
      <w:pPr>
        <w:pStyle w:val="01text"/>
        <w:rPr>
          <w:noProof w:val="0"/>
        </w:rPr>
      </w:pPr>
    </w:p>
    <w:p w14:paraId="2F66B4AA" w14:textId="771A4664" w:rsidR="00D9616D" w:rsidRPr="00D9616D" w:rsidRDefault="00D9616D" w:rsidP="00D9616D">
      <w:pPr>
        <w:rPr>
          <w:rFonts w:ascii="Arial" w:hAnsi="Arial" w:cs="Arial"/>
          <w:b/>
          <w:bCs/>
        </w:rPr>
      </w:pPr>
      <w:r w:rsidRPr="00D9616D">
        <w:rPr>
          <w:rFonts w:ascii="Arial" w:hAnsi="Arial" w:cs="Arial"/>
          <w:b/>
          <w:bCs/>
        </w:rPr>
        <w:t>B.8 Celkové vodohospodářské řešení</w:t>
      </w:r>
    </w:p>
    <w:p w14:paraId="122D97FB" w14:textId="77777777" w:rsidR="00D9616D" w:rsidRPr="00017C57" w:rsidRDefault="00D9616D" w:rsidP="00017C57">
      <w:pPr>
        <w:spacing w:after="0"/>
        <w:rPr>
          <w:rFonts w:ascii="Arial" w:hAnsi="Arial" w:cs="Arial"/>
          <w:b/>
          <w:bCs/>
          <w:sz w:val="20"/>
          <w:szCs w:val="20"/>
        </w:rPr>
      </w:pPr>
      <w:r w:rsidRPr="00017C57">
        <w:rPr>
          <w:rFonts w:ascii="Arial" w:hAnsi="Arial" w:cs="Arial"/>
          <w:b/>
          <w:bCs/>
          <w:sz w:val="20"/>
          <w:szCs w:val="20"/>
        </w:rPr>
        <w:t xml:space="preserve">a) zásobování stavby </w:t>
      </w:r>
      <w:proofErr w:type="gramStart"/>
      <w:r w:rsidRPr="00017C57">
        <w:rPr>
          <w:rFonts w:ascii="Arial" w:hAnsi="Arial" w:cs="Arial"/>
          <w:b/>
          <w:bCs/>
          <w:sz w:val="20"/>
          <w:szCs w:val="20"/>
        </w:rPr>
        <w:t>vodou - připojení</w:t>
      </w:r>
      <w:proofErr w:type="gramEnd"/>
      <w:r w:rsidRPr="00017C57">
        <w:rPr>
          <w:rFonts w:ascii="Arial" w:hAnsi="Arial" w:cs="Arial"/>
          <w:b/>
          <w:bCs/>
          <w:sz w:val="20"/>
          <w:szCs w:val="20"/>
        </w:rPr>
        <w:t xml:space="preserve"> ke zdroji,</w:t>
      </w:r>
    </w:p>
    <w:p w14:paraId="63559CB6" w14:textId="77777777" w:rsidR="00017C57" w:rsidRDefault="00017C57" w:rsidP="00017C57">
      <w:pPr>
        <w:spacing w:after="0"/>
        <w:rPr>
          <w:rFonts w:ascii="Arial" w:hAnsi="Arial" w:cs="Arial"/>
          <w:b/>
          <w:bCs/>
          <w:sz w:val="20"/>
          <w:szCs w:val="20"/>
        </w:rPr>
      </w:pPr>
    </w:p>
    <w:p w14:paraId="4B18FCA5" w14:textId="3F05EDCF" w:rsidR="00017C57" w:rsidRPr="00017C57" w:rsidRDefault="00017C57" w:rsidP="00017C57">
      <w:pPr>
        <w:pStyle w:val="01text"/>
        <w:rPr>
          <w:noProof w:val="0"/>
        </w:rPr>
      </w:pPr>
      <w:r w:rsidRPr="00327882">
        <w:rPr>
          <w:noProof w:val="0"/>
        </w:rPr>
        <w:t>-</w:t>
      </w:r>
      <w:r>
        <w:rPr>
          <w:noProof w:val="0"/>
        </w:rPr>
        <w:t xml:space="preserve"> zásobování vodou se nezřizuje</w:t>
      </w:r>
    </w:p>
    <w:p w14:paraId="7652B332" w14:textId="77777777" w:rsidR="00017C57" w:rsidRDefault="00017C57" w:rsidP="00D9616D">
      <w:pPr>
        <w:rPr>
          <w:rFonts w:ascii="Arial" w:hAnsi="Arial" w:cs="Arial"/>
          <w:b/>
          <w:bCs/>
        </w:rPr>
      </w:pPr>
    </w:p>
    <w:p w14:paraId="7A2C30D3" w14:textId="4541547A" w:rsidR="00D9616D" w:rsidRPr="00017C57" w:rsidRDefault="00D9616D" w:rsidP="00017C57">
      <w:pPr>
        <w:spacing w:after="0"/>
        <w:rPr>
          <w:rFonts w:ascii="Arial" w:hAnsi="Arial" w:cs="Arial"/>
          <w:b/>
          <w:bCs/>
          <w:sz w:val="20"/>
          <w:szCs w:val="20"/>
        </w:rPr>
      </w:pPr>
      <w:r w:rsidRPr="00017C57">
        <w:rPr>
          <w:rFonts w:ascii="Arial" w:hAnsi="Arial" w:cs="Arial"/>
          <w:b/>
          <w:bCs/>
          <w:sz w:val="20"/>
          <w:szCs w:val="20"/>
        </w:rPr>
        <w:t xml:space="preserve">b) odpadní </w:t>
      </w:r>
      <w:proofErr w:type="gramStart"/>
      <w:r w:rsidRPr="00017C57">
        <w:rPr>
          <w:rFonts w:ascii="Arial" w:hAnsi="Arial" w:cs="Arial"/>
          <w:b/>
          <w:bCs/>
          <w:sz w:val="20"/>
          <w:szCs w:val="20"/>
        </w:rPr>
        <w:t>vody - nakládání</w:t>
      </w:r>
      <w:proofErr w:type="gramEnd"/>
      <w:r w:rsidRPr="00017C57">
        <w:rPr>
          <w:rFonts w:ascii="Arial" w:hAnsi="Arial" w:cs="Arial"/>
          <w:b/>
          <w:bCs/>
          <w:sz w:val="20"/>
          <w:szCs w:val="20"/>
        </w:rPr>
        <w:t xml:space="preserve"> a likvidace,</w:t>
      </w:r>
    </w:p>
    <w:p w14:paraId="0FAF6E2A" w14:textId="77777777" w:rsidR="00017C57" w:rsidRDefault="00017C57" w:rsidP="00017C57">
      <w:pPr>
        <w:pStyle w:val="01text"/>
        <w:rPr>
          <w:noProof w:val="0"/>
        </w:rPr>
      </w:pPr>
    </w:p>
    <w:p w14:paraId="7F1F81DE" w14:textId="5CEF63CD" w:rsidR="00017C57" w:rsidRPr="00017C57" w:rsidRDefault="00017C57" w:rsidP="00017C57">
      <w:pPr>
        <w:pStyle w:val="01text"/>
        <w:rPr>
          <w:noProof w:val="0"/>
        </w:rPr>
      </w:pPr>
      <w:r w:rsidRPr="00327882">
        <w:rPr>
          <w:noProof w:val="0"/>
        </w:rPr>
        <w:t>-</w:t>
      </w:r>
      <w:r>
        <w:rPr>
          <w:noProof w:val="0"/>
        </w:rPr>
        <w:t xml:space="preserve"> odpadní vody nevznikají</w:t>
      </w:r>
    </w:p>
    <w:p w14:paraId="09077BA8" w14:textId="77777777" w:rsidR="00017C57" w:rsidRDefault="00017C57" w:rsidP="00D9616D">
      <w:pPr>
        <w:rPr>
          <w:rFonts w:ascii="Arial" w:hAnsi="Arial" w:cs="Arial"/>
          <w:b/>
          <w:bCs/>
        </w:rPr>
      </w:pPr>
    </w:p>
    <w:p w14:paraId="0C5A1B25" w14:textId="328B687B" w:rsidR="00D9616D" w:rsidRPr="00017C57" w:rsidRDefault="00D9616D" w:rsidP="00017C57">
      <w:pPr>
        <w:spacing w:after="0"/>
        <w:rPr>
          <w:rFonts w:ascii="Arial" w:hAnsi="Arial" w:cs="Arial"/>
          <w:b/>
          <w:bCs/>
          <w:sz w:val="20"/>
          <w:szCs w:val="20"/>
        </w:rPr>
      </w:pPr>
      <w:r w:rsidRPr="00017C57">
        <w:rPr>
          <w:rFonts w:ascii="Arial" w:hAnsi="Arial" w:cs="Arial"/>
          <w:b/>
          <w:bCs/>
          <w:sz w:val="20"/>
          <w:szCs w:val="20"/>
        </w:rPr>
        <w:t xml:space="preserve">c) srážkové </w:t>
      </w:r>
      <w:proofErr w:type="gramStart"/>
      <w:r w:rsidRPr="00017C57">
        <w:rPr>
          <w:rFonts w:ascii="Arial" w:hAnsi="Arial" w:cs="Arial"/>
          <w:b/>
          <w:bCs/>
          <w:sz w:val="20"/>
          <w:szCs w:val="20"/>
        </w:rPr>
        <w:t>vody - využití</w:t>
      </w:r>
      <w:proofErr w:type="gramEnd"/>
      <w:r w:rsidRPr="00017C57">
        <w:rPr>
          <w:rFonts w:ascii="Arial" w:hAnsi="Arial" w:cs="Arial"/>
          <w:b/>
          <w:bCs/>
          <w:sz w:val="20"/>
          <w:szCs w:val="20"/>
        </w:rPr>
        <w:t>, nakládání,</w:t>
      </w:r>
    </w:p>
    <w:p w14:paraId="6566EBF3" w14:textId="77777777" w:rsidR="00017C57" w:rsidRDefault="00017C57" w:rsidP="00017C57">
      <w:pPr>
        <w:pStyle w:val="01text"/>
        <w:rPr>
          <w:noProof w:val="0"/>
        </w:rPr>
      </w:pPr>
    </w:p>
    <w:p w14:paraId="0121C6C4" w14:textId="707C4150" w:rsidR="00017C57" w:rsidRPr="00017C57" w:rsidRDefault="00017C57" w:rsidP="00017C57">
      <w:pPr>
        <w:pStyle w:val="01text"/>
        <w:rPr>
          <w:noProof w:val="0"/>
        </w:rPr>
      </w:pPr>
      <w:r w:rsidRPr="00327882">
        <w:rPr>
          <w:noProof w:val="0"/>
        </w:rPr>
        <w:t>-</w:t>
      </w:r>
      <w:r>
        <w:rPr>
          <w:noProof w:val="0"/>
        </w:rPr>
        <w:t xml:space="preserve"> nakládání se srážkovými vodami se nemění, srážkové vody jsou zasakovány na místě</w:t>
      </w:r>
    </w:p>
    <w:p w14:paraId="67340CDB" w14:textId="77777777" w:rsidR="00017C57" w:rsidRDefault="00017C57" w:rsidP="00D9616D">
      <w:pPr>
        <w:rPr>
          <w:rFonts w:ascii="Arial" w:hAnsi="Arial" w:cs="Arial"/>
          <w:b/>
          <w:bCs/>
        </w:rPr>
      </w:pPr>
    </w:p>
    <w:p w14:paraId="77D02418" w14:textId="38FD445A" w:rsidR="00D9616D" w:rsidRPr="00017C57" w:rsidRDefault="00D9616D" w:rsidP="00017C57">
      <w:pPr>
        <w:spacing w:after="0"/>
        <w:rPr>
          <w:rFonts w:ascii="Arial" w:hAnsi="Arial" w:cs="Arial"/>
          <w:b/>
          <w:bCs/>
          <w:sz w:val="20"/>
          <w:szCs w:val="20"/>
        </w:rPr>
      </w:pPr>
      <w:r w:rsidRPr="00017C57">
        <w:rPr>
          <w:rFonts w:ascii="Arial" w:hAnsi="Arial" w:cs="Arial"/>
          <w:b/>
          <w:bCs/>
          <w:sz w:val="20"/>
          <w:szCs w:val="20"/>
        </w:rPr>
        <w:t>d) vodohospodářské řešení vodního díla apod.</w:t>
      </w:r>
    </w:p>
    <w:p w14:paraId="502B8431" w14:textId="77777777" w:rsidR="00017C57" w:rsidRDefault="00017C57" w:rsidP="00017C57">
      <w:pPr>
        <w:pStyle w:val="01text"/>
        <w:rPr>
          <w:noProof w:val="0"/>
        </w:rPr>
      </w:pPr>
    </w:p>
    <w:p w14:paraId="0767C8CE" w14:textId="695A4761" w:rsidR="00017C57" w:rsidRPr="00017C57" w:rsidRDefault="00017C57" w:rsidP="00017C57">
      <w:pPr>
        <w:pStyle w:val="01text"/>
        <w:rPr>
          <w:noProof w:val="0"/>
        </w:rPr>
      </w:pPr>
      <w:r w:rsidRPr="00327882">
        <w:rPr>
          <w:noProof w:val="0"/>
        </w:rPr>
        <w:t>-</w:t>
      </w:r>
      <w:r>
        <w:rPr>
          <w:noProof w:val="0"/>
        </w:rPr>
        <w:t xml:space="preserve"> nejedná se o vodní dílo</w:t>
      </w:r>
    </w:p>
    <w:p w14:paraId="383B5378" w14:textId="77777777" w:rsidR="00F549F2" w:rsidRDefault="00F549F2" w:rsidP="00F549F2">
      <w:pPr>
        <w:pStyle w:val="01text"/>
        <w:rPr>
          <w:noProof w:val="0"/>
        </w:rPr>
      </w:pPr>
    </w:p>
    <w:p w14:paraId="56FE0353" w14:textId="77777777" w:rsidR="00F549F2" w:rsidRDefault="00F549F2" w:rsidP="00F549F2">
      <w:pPr>
        <w:pStyle w:val="01text"/>
        <w:rPr>
          <w:noProof w:val="0"/>
        </w:rPr>
      </w:pPr>
    </w:p>
    <w:p w14:paraId="07059BC4" w14:textId="338F4481" w:rsidR="00D9616D" w:rsidRPr="00D9616D" w:rsidRDefault="00D9616D" w:rsidP="00D9616D">
      <w:pPr>
        <w:rPr>
          <w:rFonts w:ascii="Arial" w:hAnsi="Arial" w:cs="Arial"/>
          <w:b/>
          <w:bCs/>
        </w:rPr>
      </w:pPr>
      <w:r w:rsidRPr="00D9616D">
        <w:rPr>
          <w:rFonts w:ascii="Arial" w:hAnsi="Arial" w:cs="Arial"/>
          <w:b/>
          <w:bCs/>
        </w:rPr>
        <w:t>B.9 Ochrana obyvatelstva</w:t>
      </w:r>
    </w:p>
    <w:p w14:paraId="7D35692B" w14:textId="77777777" w:rsidR="00D9616D" w:rsidRPr="00D9616D" w:rsidRDefault="00D9616D" w:rsidP="00D9616D">
      <w:pPr>
        <w:rPr>
          <w:rFonts w:ascii="Arial" w:hAnsi="Arial" w:cs="Arial"/>
        </w:rPr>
      </w:pPr>
      <w:r w:rsidRPr="00D9616D">
        <w:rPr>
          <w:rFonts w:ascii="Arial" w:hAnsi="Arial" w:cs="Arial"/>
        </w:rPr>
        <w:t>Splnění základních požadavků z hlediska plnění úkolů ochrany obyvatelstva.</w:t>
      </w:r>
    </w:p>
    <w:p w14:paraId="051094F4" w14:textId="77777777" w:rsidR="00D9616D" w:rsidRDefault="00D9616D" w:rsidP="00675F53">
      <w:pPr>
        <w:spacing w:after="0"/>
        <w:rPr>
          <w:rFonts w:ascii="Arial" w:hAnsi="Arial" w:cs="Arial"/>
          <w:b/>
          <w:bCs/>
          <w:sz w:val="20"/>
          <w:szCs w:val="20"/>
        </w:rPr>
      </w:pPr>
      <w:r w:rsidRPr="00675F53">
        <w:rPr>
          <w:rFonts w:ascii="Arial" w:hAnsi="Arial" w:cs="Arial"/>
          <w:b/>
          <w:bCs/>
          <w:sz w:val="20"/>
          <w:szCs w:val="20"/>
        </w:rPr>
        <w:t>a) způsob zajištění varování a informování obyvatelstva před hrozící nebo nastalou mimořádnou událostí,</w:t>
      </w:r>
    </w:p>
    <w:p w14:paraId="12F46CA8" w14:textId="77777777" w:rsidR="00675F53" w:rsidRDefault="00675F53" w:rsidP="00675F53">
      <w:pPr>
        <w:pStyle w:val="01text"/>
        <w:rPr>
          <w:noProof w:val="0"/>
        </w:rPr>
      </w:pPr>
    </w:p>
    <w:p w14:paraId="1080DDBC" w14:textId="77777777" w:rsidR="00675F53" w:rsidRPr="00327882" w:rsidRDefault="00675F53" w:rsidP="00675F53">
      <w:pPr>
        <w:pStyle w:val="01text"/>
        <w:rPr>
          <w:noProof w:val="0"/>
        </w:rPr>
      </w:pPr>
      <w:r w:rsidRPr="00327882">
        <w:rPr>
          <w:noProof w:val="0"/>
        </w:rPr>
        <w:t>- není potřeba, neřeší se</w:t>
      </w:r>
    </w:p>
    <w:p w14:paraId="412D178A" w14:textId="77777777" w:rsidR="00675F53" w:rsidRDefault="00675F53" w:rsidP="00D9616D">
      <w:pPr>
        <w:rPr>
          <w:rFonts w:ascii="Arial" w:hAnsi="Arial" w:cs="Arial"/>
          <w:b/>
          <w:bCs/>
        </w:rPr>
      </w:pPr>
    </w:p>
    <w:p w14:paraId="48F832BA" w14:textId="77777777" w:rsidR="00F549F2" w:rsidRDefault="00F549F2" w:rsidP="00D9616D">
      <w:pPr>
        <w:rPr>
          <w:rFonts w:ascii="Arial" w:hAnsi="Arial" w:cs="Arial"/>
          <w:b/>
          <w:bCs/>
        </w:rPr>
      </w:pPr>
    </w:p>
    <w:p w14:paraId="682F11B4" w14:textId="4FB3D632" w:rsidR="00D9616D" w:rsidRPr="00675F53" w:rsidRDefault="00D9616D" w:rsidP="00675F53">
      <w:pPr>
        <w:spacing w:after="0"/>
        <w:rPr>
          <w:rFonts w:ascii="Arial" w:hAnsi="Arial" w:cs="Arial"/>
          <w:b/>
          <w:bCs/>
          <w:sz w:val="20"/>
          <w:szCs w:val="20"/>
        </w:rPr>
      </w:pPr>
      <w:r w:rsidRPr="00675F53">
        <w:rPr>
          <w:rFonts w:ascii="Arial" w:hAnsi="Arial" w:cs="Arial"/>
          <w:b/>
          <w:bCs/>
          <w:sz w:val="20"/>
          <w:szCs w:val="20"/>
        </w:rPr>
        <w:lastRenderedPageBreak/>
        <w:t>b) způsob zajištění ukrytí obyvatelstva,</w:t>
      </w:r>
    </w:p>
    <w:p w14:paraId="7C91716E" w14:textId="77777777" w:rsidR="00675F53" w:rsidRDefault="00675F53" w:rsidP="00675F53">
      <w:pPr>
        <w:pStyle w:val="01text"/>
        <w:rPr>
          <w:noProof w:val="0"/>
        </w:rPr>
      </w:pPr>
    </w:p>
    <w:p w14:paraId="2971E24D" w14:textId="48659853" w:rsidR="00675F53" w:rsidRPr="00327882" w:rsidRDefault="00675F53" w:rsidP="00675F53">
      <w:pPr>
        <w:pStyle w:val="01text"/>
        <w:rPr>
          <w:noProof w:val="0"/>
        </w:rPr>
      </w:pPr>
      <w:r w:rsidRPr="00327882">
        <w:rPr>
          <w:noProof w:val="0"/>
        </w:rPr>
        <w:t>- není potřeba, neřeší se</w:t>
      </w:r>
    </w:p>
    <w:p w14:paraId="7278158A" w14:textId="77777777" w:rsidR="00675F53" w:rsidRDefault="00675F53" w:rsidP="00D9616D">
      <w:pPr>
        <w:rPr>
          <w:rFonts w:ascii="Arial" w:hAnsi="Arial" w:cs="Arial"/>
          <w:b/>
          <w:bCs/>
        </w:rPr>
      </w:pPr>
    </w:p>
    <w:p w14:paraId="70C72804" w14:textId="72459528" w:rsidR="00D9616D" w:rsidRPr="00675F53" w:rsidRDefault="00D9616D" w:rsidP="00675F53">
      <w:pPr>
        <w:spacing w:after="0"/>
        <w:rPr>
          <w:rFonts w:ascii="Arial" w:hAnsi="Arial" w:cs="Arial"/>
          <w:b/>
          <w:bCs/>
          <w:sz w:val="20"/>
          <w:szCs w:val="20"/>
        </w:rPr>
      </w:pPr>
      <w:r w:rsidRPr="00675F53">
        <w:rPr>
          <w:rFonts w:ascii="Arial" w:hAnsi="Arial" w:cs="Arial"/>
          <w:b/>
          <w:bCs/>
          <w:sz w:val="20"/>
          <w:szCs w:val="20"/>
        </w:rPr>
        <w:t>c) způsob zajištění ochrany před nebezpečnými účinky nebezpečných látek u staveb v zónách havarijního plánování,</w:t>
      </w:r>
    </w:p>
    <w:p w14:paraId="6D56FE8E" w14:textId="77777777" w:rsidR="00675F53" w:rsidRDefault="00675F53" w:rsidP="00675F53">
      <w:pPr>
        <w:pStyle w:val="01text"/>
        <w:rPr>
          <w:noProof w:val="0"/>
        </w:rPr>
      </w:pPr>
    </w:p>
    <w:p w14:paraId="3D70718A" w14:textId="77777777" w:rsidR="00675F53" w:rsidRPr="00327882" w:rsidRDefault="00675F53" w:rsidP="00675F53">
      <w:pPr>
        <w:pStyle w:val="01text"/>
        <w:rPr>
          <w:noProof w:val="0"/>
        </w:rPr>
      </w:pPr>
      <w:r w:rsidRPr="00327882">
        <w:rPr>
          <w:noProof w:val="0"/>
        </w:rPr>
        <w:t>- není potřeba, neřeší se</w:t>
      </w:r>
    </w:p>
    <w:p w14:paraId="1DC0A0F6" w14:textId="77777777" w:rsidR="00675F53" w:rsidRDefault="00675F53" w:rsidP="00675F53">
      <w:pPr>
        <w:rPr>
          <w:rFonts w:ascii="Arial" w:hAnsi="Arial" w:cs="Arial"/>
          <w:b/>
          <w:bCs/>
        </w:rPr>
      </w:pPr>
    </w:p>
    <w:p w14:paraId="2357046F" w14:textId="511DCC3D" w:rsidR="00D9616D" w:rsidRPr="00675F53" w:rsidRDefault="00D9616D" w:rsidP="00675F53">
      <w:pPr>
        <w:spacing w:after="0"/>
        <w:rPr>
          <w:rFonts w:ascii="Arial" w:hAnsi="Arial" w:cs="Arial"/>
          <w:b/>
          <w:bCs/>
          <w:sz w:val="20"/>
          <w:szCs w:val="20"/>
        </w:rPr>
      </w:pPr>
      <w:r w:rsidRPr="00675F53">
        <w:rPr>
          <w:rFonts w:ascii="Arial" w:hAnsi="Arial" w:cs="Arial"/>
          <w:b/>
          <w:bCs/>
          <w:sz w:val="20"/>
          <w:szCs w:val="20"/>
        </w:rPr>
        <w:t>d) způsob zajištění ochrany před povodněmi,</w:t>
      </w:r>
    </w:p>
    <w:p w14:paraId="27A8E35F" w14:textId="77777777" w:rsidR="00675F53" w:rsidRDefault="00675F53" w:rsidP="00675F53">
      <w:pPr>
        <w:pStyle w:val="01text"/>
        <w:rPr>
          <w:noProof w:val="0"/>
        </w:rPr>
      </w:pPr>
    </w:p>
    <w:p w14:paraId="152783EA" w14:textId="77777777" w:rsidR="00675F53" w:rsidRPr="00327882" w:rsidRDefault="00675F53" w:rsidP="00675F53">
      <w:pPr>
        <w:pStyle w:val="01text"/>
        <w:rPr>
          <w:noProof w:val="0"/>
        </w:rPr>
      </w:pPr>
      <w:r w:rsidRPr="00327882">
        <w:rPr>
          <w:noProof w:val="0"/>
        </w:rPr>
        <w:t>- není potřeba, neřeší se</w:t>
      </w:r>
    </w:p>
    <w:p w14:paraId="27FC57AA" w14:textId="77777777" w:rsidR="00675F53" w:rsidRDefault="00675F53" w:rsidP="00675F53">
      <w:pPr>
        <w:rPr>
          <w:rFonts w:ascii="Arial" w:hAnsi="Arial" w:cs="Arial"/>
          <w:b/>
          <w:bCs/>
        </w:rPr>
      </w:pPr>
    </w:p>
    <w:p w14:paraId="5C51EE37" w14:textId="5D4AB3B3" w:rsidR="00D9616D" w:rsidRPr="00675F53" w:rsidRDefault="00D9616D" w:rsidP="00675F53">
      <w:pPr>
        <w:spacing w:after="0"/>
        <w:rPr>
          <w:rFonts w:ascii="Arial" w:hAnsi="Arial" w:cs="Arial"/>
          <w:b/>
          <w:bCs/>
          <w:sz w:val="20"/>
          <w:szCs w:val="20"/>
        </w:rPr>
      </w:pPr>
      <w:r w:rsidRPr="00675F53">
        <w:rPr>
          <w:rFonts w:ascii="Arial" w:hAnsi="Arial" w:cs="Arial"/>
          <w:b/>
          <w:bCs/>
          <w:sz w:val="20"/>
          <w:szCs w:val="20"/>
        </w:rPr>
        <w:t>e) způsob zajištění soběstačnosti stavby pro případ výpadku elektrické energie u staveb občanského vybavení,</w:t>
      </w:r>
    </w:p>
    <w:p w14:paraId="23235CD7" w14:textId="77777777" w:rsidR="00675F53" w:rsidRDefault="00675F53" w:rsidP="00675F53">
      <w:pPr>
        <w:pStyle w:val="01text"/>
        <w:rPr>
          <w:noProof w:val="0"/>
        </w:rPr>
      </w:pPr>
    </w:p>
    <w:p w14:paraId="1EAD79C0" w14:textId="77777777" w:rsidR="00675F53" w:rsidRPr="00327882" w:rsidRDefault="00675F53" w:rsidP="00675F53">
      <w:pPr>
        <w:pStyle w:val="01text"/>
        <w:rPr>
          <w:noProof w:val="0"/>
        </w:rPr>
      </w:pPr>
      <w:r w:rsidRPr="00327882">
        <w:rPr>
          <w:noProof w:val="0"/>
        </w:rPr>
        <w:t>- není potřeba, neřeší se</w:t>
      </w:r>
    </w:p>
    <w:p w14:paraId="002485D5" w14:textId="77777777" w:rsidR="00675F53" w:rsidRDefault="00675F53" w:rsidP="00675F53">
      <w:pPr>
        <w:rPr>
          <w:rFonts w:ascii="Arial" w:hAnsi="Arial" w:cs="Arial"/>
          <w:b/>
          <w:bCs/>
        </w:rPr>
      </w:pPr>
    </w:p>
    <w:p w14:paraId="4E2C904B" w14:textId="3C78FB2B" w:rsidR="00D9616D" w:rsidRPr="00675F53" w:rsidRDefault="00D9616D" w:rsidP="00675F53">
      <w:pPr>
        <w:spacing w:after="0"/>
        <w:rPr>
          <w:rFonts w:ascii="Arial" w:hAnsi="Arial" w:cs="Arial"/>
          <w:b/>
          <w:bCs/>
          <w:sz w:val="20"/>
          <w:szCs w:val="20"/>
        </w:rPr>
      </w:pPr>
      <w:r w:rsidRPr="00675F53">
        <w:rPr>
          <w:rFonts w:ascii="Arial" w:hAnsi="Arial" w:cs="Arial"/>
          <w:b/>
          <w:bCs/>
          <w:sz w:val="20"/>
          <w:szCs w:val="20"/>
        </w:rPr>
        <w:t>f) způsob zajištění ochrany stávajících staveb civilní ochrany v území dotčeném stavbou nebo staveništěm, jejich výčet, umístění a popis možného dotčení jejich funkce a provozuschopnosti,</w:t>
      </w:r>
    </w:p>
    <w:p w14:paraId="5293A548" w14:textId="77777777" w:rsidR="00675F53" w:rsidRDefault="00675F53" w:rsidP="00675F53">
      <w:pPr>
        <w:pStyle w:val="01text"/>
        <w:rPr>
          <w:noProof w:val="0"/>
        </w:rPr>
      </w:pPr>
    </w:p>
    <w:p w14:paraId="19C8AAD0" w14:textId="77777777" w:rsidR="00675F53" w:rsidRPr="00327882" w:rsidRDefault="00675F53" w:rsidP="00675F53">
      <w:pPr>
        <w:pStyle w:val="01text"/>
        <w:rPr>
          <w:noProof w:val="0"/>
        </w:rPr>
      </w:pPr>
      <w:r w:rsidRPr="00327882">
        <w:rPr>
          <w:noProof w:val="0"/>
        </w:rPr>
        <w:t>- není potřeba, neřeší se</w:t>
      </w:r>
    </w:p>
    <w:p w14:paraId="089A129C" w14:textId="77777777" w:rsidR="00675F53" w:rsidRDefault="00675F53" w:rsidP="00D9616D">
      <w:pPr>
        <w:rPr>
          <w:rFonts w:ascii="Arial" w:hAnsi="Arial" w:cs="Arial"/>
          <w:b/>
          <w:bCs/>
        </w:rPr>
      </w:pPr>
    </w:p>
    <w:p w14:paraId="1EA85EB2" w14:textId="7F6E50AC" w:rsidR="00D9616D" w:rsidRPr="00675F53" w:rsidRDefault="00D9616D" w:rsidP="00675F53">
      <w:pPr>
        <w:spacing w:after="0"/>
        <w:rPr>
          <w:rFonts w:ascii="Arial" w:hAnsi="Arial" w:cs="Arial"/>
          <w:b/>
          <w:bCs/>
          <w:sz w:val="20"/>
          <w:szCs w:val="20"/>
        </w:rPr>
      </w:pPr>
      <w:r w:rsidRPr="00675F53">
        <w:rPr>
          <w:rFonts w:ascii="Arial" w:hAnsi="Arial" w:cs="Arial"/>
          <w:b/>
          <w:bCs/>
          <w:sz w:val="20"/>
          <w:szCs w:val="20"/>
        </w:rPr>
        <w:t>g) řešení ochrany obyvatelstva z hlediska osob s omezenou schopností pohybu nebo orientace.</w:t>
      </w:r>
    </w:p>
    <w:p w14:paraId="141BF718" w14:textId="77777777" w:rsidR="00675F53" w:rsidRDefault="00675F53" w:rsidP="00675F53">
      <w:pPr>
        <w:pStyle w:val="01text"/>
        <w:rPr>
          <w:noProof w:val="0"/>
        </w:rPr>
      </w:pPr>
    </w:p>
    <w:p w14:paraId="1E316657" w14:textId="4677D0A1" w:rsidR="00675F53" w:rsidRDefault="00675F53" w:rsidP="00675F53">
      <w:pPr>
        <w:pStyle w:val="01text"/>
        <w:rPr>
          <w:noProof w:val="0"/>
        </w:rPr>
      </w:pPr>
      <w:r w:rsidRPr="00327882">
        <w:rPr>
          <w:noProof w:val="0"/>
        </w:rPr>
        <w:t>- ne</w:t>
      </w:r>
      <w:r>
        <w:rPr>
          <w:noProof w:val="0"/>
        </w:rPr>
        <w:t>řeší se, povaha záměru nemění stávající řešení ochrany</w:t>
      </w:r>
    </w:p>
    <w:p w14:paraId="74BEDAA4" w14:textId="77777777" w:rsidR="00F549F2" w:rsidRDefault="00F549F2" w:rsidP="00F549F2">
      <w:pPr>
        <w:pStyle w:val="01text"/>
        <w:rPr>
          <w:noProof w:val="0"/>
        </w:rPr>
      </w:pPr>
    </w:p>
    <w:p w14:paraId="58D6B3F2" w14:textId="77777777" w:rsidR="00F549F2" w:rsidRDefault="00F549F2" w:rsidP="00F549F2">
      <w:pPr>
        <w:pStyle w:val="01text"/>
        <w:rPr>
          <w:noProof w:val="0"/>
        </w:rPr>
      </w:pPr>
    </w:p>
    <w:p w14:paraId="3C459726" w14:textId="77777777" w:rsidR="00D9616D" w:rsidRPr="00D9616D" w:rsidRDefault="00D9616D" w:rsidP="00D9616D">
      <w:pPr>
        <w:rPr>
          <w:rFonts w:ascii="Arial" w:hAnsi="Arial" w:cs="Arial"/>
          <w:b/>
          <w:bCs/>
        </w:rPr>
      </w:pPr>
      <w:r w:rsidRPr="00D9616D">
        <w:rPr>
          <w:rFonts w:ascii="Arial" w:hAnsi="Arial" w:cs="Arial"/>
          <w:b/>
          <w:bCs/>
        </w:rPr>
        <w:t>B.10 Zásady organizace výstavby</w:t>
      </w:r>
    </w:p>
    <w:p w14:paraId="54C46764" w14:textId="77777777" w:rsidR="00D9616D" w:rsidRPr="00BF2330" w:rsidRDefault="00D9616D" w:rsidP="00BF2330">
      <w:pPr>
        <w:spacing w:after="0"/>
        <w:rPr>
          <w:rFonts w:ascii="Arial" w:hAnsi="Arial" w:cs="Arial"/>
          <w:b/>
          <w:bCs/>
          <w:sz w:val="20"/>
          <w:szCs w:val="20"/>
        </w:rPr>
      </w:pPr>
      <w:r w:rsidRPr="00BF2330">
        <w:rPr>
          <w:rFonts w:ascii="Arial" w:hAnsi="Arial" w:cs="Arial"/>
          <w:b/>
          <w:bCs/>
          <w:sz w:val="20"/>
          <w:szCs w:val="20"/>
        </w:rPr>
        <w:t>a) potřeby a spotřeby rozhodujících médií a hmot, jejich zajištění,</w:t>
      </w:r>
    </w:p>
    <w:p w14:paraId="22C509DD" w14:textId="77777777" w:rsidR="00081210" w:rsidRDefault="00081210" w:rsidP="00081210">
      <w:pPr>
        <w:pStyle w:val="01text"/>
        <w:rPr>
          <w:noProof w:val="0"/>
        </w:rPr>
      </w:pPr>
    </w:p>
    <w:p w14:paraId="62FE7898" w14:textId="4E2CABBB" w:rsidR="00081210" w:rsidRDefault="00081210" w:rsidP="00081210">
      <w:pPr>
        <w:pStyle w:val="01text"/>
        <w:rPr>
          <w:noProof w:val="0"/>
        </w:rPr>
      </w:pPr>
      <w:r w:rsidRPr="00081210">
        <w:rPr>
          <w:noProof w:val="0"/>
        </w:rPr>
        <w:t>- energie a voda budou odebírány ze s</w:t>
      </w:r>
      <w:r>
        <w:rPr>
          <w:noProof w:val="0"/>
        </w:rPr>
        <w:t>t</w:t>
      </w:r>
      <w:r w:rsidRPr="00081210">
        <w:rPr>
          <w:noProof w:val="0"/>
        </w:rPr>
        <w:t xml:space="preserve">ávajících odběrných míst </w:t>
      </w:r>
      <w:r>
        <w:rPr>
          <w:noProof w:val="0"/>
        </w:rPr>
        <w:t xml:space="preserve">v areálu </w:t>
      </w:r>
      <w:proofErr w:type="spellStart"/>
      <w:r>
        <w:rPr>
          <w:noProof w:val="0"/>
        </w:rPr>
        <w:t>archeoparku</w:t>
      </w:r>
      <w:proofErr w:type="spellEnd"/>
      <w:r>
        <w:rPr>
          <w:noProof w:val="0"/>
        </w:rPr>
        <w:t>,</w:t>
      </w:r>
    </w:p>
    <w:p w14:paraId="048CFDF9" w14:textId="665E0BAA" w:rsidR="00BF2330" w:rsidRDefault="00081210" w:rsidP="00081210">
      <w:pPr>
        <w:pStyle w:val="01text"/>
        <w:rPr>
          <w:noProof w:val="0"/>
        </w:rPr>
      </w:pPr>
      <w:r>
        <w:rPr>
          <w:noProof w:val="0"/>
        </w:rPr>
        <w:t xml:space="preserve">  </w:t>
      </w:r>
      <w:r w:rsidRPr="00081210">
        <w:rPr>
          <w:noProof w:val="0"/>
        </w:rPr>
        <w:t>podrobněji bude řešeno v další fázi projektu vybraným dodavatelem stavby</w:t>
      </w:r>
    </w:p>
    <w:p w14:paraId="37BDE0C0" w14:textId="77777777" w:rsidR="00081210" w:rsidRDefault="00081210" w:rsidP="00081210">
      <w:pPr>
        <w:pStyle w:val="01text"/>
        <w:rPr>
          <w:noProof w:val="0"/>
        </w:rPr>
      </w:pPr>
    </w:p>
    <w:p w14:paraId="4707FC27" w14:textId="77777777" w:rsidR="00081210" w:rsidRPr="00081210" w:rsidRDefault="00081210" w:rsidP="00081210">
      <w:pPr>
        <w:pStyle w:val="01text"/>
        <w:rPr>
          <w:noProof w:val="0"/>
        </w:rPr>
      </w:pPr>
    </w:p>
    <w:p w14:paraId="0DBF5853" w14:textId="3D2D0E5E" w:rsidR="00D9616D" w:rsidRDefault="00D9616D" w:rsidP="00081210">
      <w:pPr>
        <w:spacing w:after="0"/>
        <w:rPr>
          <w:rFonts w:ascii="Arial" w:hAnsi="Arial" w:cs="Arial"/>
          <w:b/>
          <w:bCs/>
          <w:sz w:val="20"/>
          <w:szCs w:val="20"/>
        </w:rPr>
      </w:pPr>
      <w:r w:rsidRPr="00081210">
        <w:rPr>
          <w:rFonts w:ascii="Arial" w:hAnsi="Arial" w:cs="Arial"/>
          <w:b/>
          <w:bCs/>
          <w:sz w:val="20"/>
          <w:szCs w:val="20"/>
        </w:rPr>
        <w:t xml:space="preserve">b) odvodnění staveniště, převádění </w:t>
      </w:r>
      <w:proofErr w:type="gramStart"/>
      <w:r w:rsidRPr="00081210">
        <w:rPr>
          <w:rFonts w:ascii="Arial" w:hAnsi="Arial" w:cs="Arial"/>
          <w:b/>
          <w:bCs/>
          <w:sz w:val="20"/>
          <w:szCs w:val="20"/>
        </w:rPr>
        <w:t>vody - návaznost</w:t>
      </w:r>
      <w:proofErr w:type="gramEnd"/>
      <w:r w:rsidRPr="00081210">
        <w:rPr>
          <w:rFonts w:ascii="Arial" w:hAnsi="Arial" w:cs="Arial"/>
          <w:b/>
          <w:bCs/>
          <w:sz w:val="20"/>
          <w:szCs w:val="20"/>
        </w:rPr>
        <w:t xml:space="preserve"> na povodňový plán stavby,</w:t>
      </w:r>
    </w:p>
    <w:p w14:paraId="5B3C243C" w14:textId="77777777" w:rsidR="00081210" w:rsidRDefault="00081210" w:rsidP="00081210">
      <w:pPr>
        <w:pStyle w:val="01text"/>
        <w:rPr>
          <w:noProof w:val="0"/>
        </w:rPr>
      </w:pPr>
    </w:p>
    <w:p w14:paraId="3887350D" w14:textId="23DFC959" w:rsidR="00081210" w:rsidRDefault="00081210" w:rsidP="00081210">
      <w:pPr>
        <w:pStyle w:val="01text"/>
        <w:rPr>
          <w:noProof w:val="0"/>
        </w:rPr>
      </w:pPr>
      <w:r w:rsidRPr="00081210">
        <w:rPr>
          <w:noProof w:val="0"/>
        </w:rPr>
        <w:t xml:space="preserve">- s ohledem na charakter </w:t>
      </w:r>
      <w:r>
        <w:rPr>
          <w:noProof w:val="0"/>
        </w:rPr>
        <w:t xml:space="preserve">okolní </w:t>
      </w:r>
      <w:r w:rsidRPr="00081210">
        <w:rPr>
          <w:noProof w:val="0"/>
        </w:rPr>
        <w:t xml:space="preserve">půdy (viz. HG průzkum) a stav stávajícího </w:t>
      </w:r>
      <w:r>
        <w:rPr>
          <w:noProof w:val="0"/>
        </w:rPr>
        <w:t>areálu</w:t>
      </w:r>
      <w:r w:rsidRPr="00081210">
        <w:rPr>
          <w:noProof w:val="0"/>
        </w:rPr>
        <w:t xml:space="preserve">, bude </w:t>
      </w:r>
    </w:p>
    <w:p w14:paraId="7618A7E4" w14:textId="77777777" w:rsidR="00081210" w:rsidRDefault="00081210" w:rsidP="00081210">
      <w:pPr>
        <w:pStyle w:val="01text"/>
        <w:rPr>
          <w:noProof w:val="0"/>
        </w:rPr>
      </w:pPr>
      <w:r>
        <w:rPr>
          <w:noProof w:val="0"/>
        </w:rPr>
        <w:t xml:space="preserve">  </w:t>
      </w:r>
      <w:r w:rsidRPr="00081210">
        <w:rPr>
          <w:noProof w:val="0"/>
        </w:rPr>
        <w:t xml:space="preserve">staveniště odvodňováno použitím stávající funkční infrastruktury. Zhotovitel stavby bude </w:t>
      </w:r>
    </w:p>
    <w:p w14:paraId="7533C92D" w14:textId="77777777" w:rsidR="00081210" w:rsidRDefault="00081210" w:rsidP="00081210">
      <w:pPr>
        <w:pStyle w:val="01text"/>
        <w:rPr>
          <w:noProof w:val="0"/>
        </w:rPr>
      </w:pPr>
      <w:r>
        <w:rPr>
          <w:noProof w:val="0"/>
        </w:rPr>
        <w:t xml:space="preserve">  </w:t>
      </w:r>
      <w:r w:rsidRPr="00081210">
        <w:rPr>
          <w:noProof w:val="0"/>
        </w:rPr>
        <w:t xml:space="preserve">povinen zabezpečit staveniště tak, aby nedocházelo k odtoku povrchových vod na sousední </w:t>
      </w:r>
    </w:p>
    <w:p w14:paraId="43DD8598" w14:textId="530160F6" w:rsidR="00081210" w:rsidRPr="00081210" w:rsidRDefault="00081210" w:rsidP="00081210">
      <w:pPr>
        <w:pStyle w:val="01text"/>
        <w:rPr>
          <w:noProof w:val="0"/>
        </w:rPr>
      </w:pPr>
      <w:r>
        <w:rPr>
          <w:noProof w:val="0"/>
        </w:rPr>
        <w:t xml:space="preserve">  </w:t>
      </w:r>
      <w:r w:rsidRPr="00081210">
        <w:rPr>
          <w:noProof w:val="0"/>
        </w:rPr>
        <w:t>pozemky ani na zpevněné komunikace.</w:t>
      </w:r>
    </w:p>
    <w:p w14:paraId="5A9C93C3" w14:textId="245AE552" w:rsidR="00081210" w:rsidRDefault="00081210" w:rsidP="00081210">
      <w:pPr>
        <w:pStyle w:val="01text"/>
        <w:rPr>
          <w:noProof w:val="0"/>
        </w:rPr>
      </w:pPr>
      <w:r w:rsidRPr="00081210">
        <w:rPr>
          <w:noProof w:val="0"/>
        </w:rPr>
        <w:t>- podrobněji řešeno v další fázi projektu vybraným dodavatelem stavby</w:t>
      </w:r>
    </w:p>
    <w:p w14:paraId="35B2E29A" w14:textId="2609CB35" w:rsidR="008F7E63" w:rsidRPr="00081210" w:rsidRDefault="008F7E63" w:rsidP="00081210">
      <w:pPr>
        <w:pStyle w:val="01text"/>
        <w:rPr>
          <w:noProof w:val="0"/>
        </w:rPr>
      </w:pPr>
      <w:r>
        <w:rPr>
          <w:noProof w:val="0"/>
        </w:rPr>
        <w:t>- záměr nevyžaduje povodňový plán</w:t>
      </w:r>
    </w:p>
    <w:p w14:paraId="2008526C" w14:textId="77777777" w:rsidR="00081210" w:rsidRDefault="00081210" w:rsidP="00D9616D">
      <w:pPr>
        <w:rPr>
          <w:rFonts w:ascii="Arial" w:hAnsi="Arial" w:cs="Arial"/>
          <w:b/>
          <w:bCs/>
        </w:rPr>
      </w:pPr>
    </w:p>
    <w:p w14:paraId="00AC1856" w14:textId="652D905E" w:rsidR="00D9616D" w:rsidRDefault="00D9616D" w:rsidP="008F7E63">
      <w:pPr>
        <w:spacing w:after="0"/>
        <w:rPr>
          <w:rFonts w:ascii="Arial" w:hAnsi="Arial" w:cs="Arial"/>
          <w:b/>
          <w:bCs/>
          <w:sz w:val="20"/>
          <w:szCs w:val="20"/>
        </w:rPr>
      </w:pPr>
      <w:r w:rsidRPr="006F229E">
        <w:rPr>
          <w:rFonts w:ascii="Arial" w:hAnsi="Arial" w:cs="Arial"/>
          <w:b/>
          <w:bCs/>
          <w:sz w:val="20"/>
          <w:szCs w:val="20"/>
        </w:rPr>
        <w:t>c) napojení stavenišť na stávající dopravní a technickou infrastrukturu, vstup a vjezd na stavbu, přístup na stavbu po dobu výstavby, popřípadě přístupové trasy,</w:t>
      </w:r>
    </w:p>
    <w:p w14:paraId="4650E9AE" w14:textId="77777777" w:rsidR="006F229E" w:rsidRDefault="006F229E" w:rsidP="006F229E">
      <w:pPr>
        <w:pStyle w:val="01text"/>
        <w:rPr>
          <w:noProof w:val="0"/>
        </w:rPr>
      </w:pPr>
    </w:p>
    <w:p w14:paraId="7CF4B645" w14:textId="338DB7EA" w:rsidR="008F7E63" w:rsidRPr="006F229E" w:rsidRDefault="006F229E" w:rsidP="006F229E">
      <w:pPr>
        <w:pStyle w:val="01text"/>
        <w:rPr>
          <w:noProof w:val="0"/>
        </w:rPr>
      </w:pPr>
      <w:r w:rsidRPr="00081210">
        <w:rPr>
          <w:noProof w:val="0"/>
        </w:rPr>
        <w:t xml:space="preserve">- </w:t>
      </w:r>
      <w:r>
        <w:rPr>
          <w:noProof w:val="0"/>
        </w:rPr>
        <w:t>s</w:t>
      </w:r>
      <w:r w:rsidRPr="006F229E">
        <w:rPr>
          <w:noProof w:val="0"/>
        </w:rPr>
        <w:t>taveniště bude napojeno na stávající síť pozemních komunikací v území</w:t>
      </w:r>
    </w:p>
    <w:p w14:paraId="5A48EE53" w14:textId="77777777" w:rsidR="006F229E" w:rsidRDefault="006F229E" w:rsidP="006F229E">
      <w:pPr>
        <w:pStyle w:val="01text"/>
        <w:rPr>
          <w:noProof w:val="0"/>
        </w:rPr>
      </w:pPr>
      <w:r>
        <w:rPr>
          <w:noProof w:val="0"/>
        </w:rPr>
        <w:t>- p</w:t>
      </w:r>
      <w:r w:rsidRPr="006F229E">
        <w:rPr>
          <w:noProof w:val="0"/>
        </w:rPr>
        <w:t xml:space="preserve">řed výjezdem ze staveniště, nebo jeho dílčích etap zajistí vybraný zhotovitel řádné čištění </w:t>
      </w:r>
    </w:p>
    <w:p w14:paraId="21499A5C" w14:textId="0239B90D" w:rsidR="00F549F2" w:rsidRPr="006F229E" w:rsidRDefault="006F229E" w:rsidP="006F229E">
      <w:pPr>
        <w:pStyle w:val="01text"/>
        <w:rPr>
          <w:noProof w:val="0"/>
        </w:rPr>
      </w:pPr>
      <w:r>
        <w:rPr>
          <w:noProof w:val="0"/>
        </w:rPr>
        <w:t xml:space="preserve">  </w:t>
      </w:r>
      <w:r w:rsidRPr="006F229E">
        <w:rPr>
          <w:noProof w:val="0"/>
        </w:rPr>
        <w:t>stavebních vozidel, aby nedocházelo ke znečištění veřejných komunikací.</w:t>
      </w:r>
    </w:p>
    <w:p w14:paraId="43BD67B0" w14:textId="77777777" w:rsidR="00F549F2" w:rsidRPr="008F7E63" w:rsidRDefault="00F549F2" w:rsidP="008F7E63">
      <w:pPr>
        <w:spacing w:after="0"/>
        <w:rPr>
          <w:rFonts w:ascii="Arial" w:hAnsi="Arial" w:cs="Arial"/>
          <w:b/>
          <w:bCs/>
          <w:sz w:val="20"/>
          <w:szCs w:val="20"/>
        </w:rPr>
      </w:pPr>
    </w:p>
    <w:p w14:paraId="652E46D9" w14:textId="77777777" w:rsidR="00D9616D" w:rsidRPr="00072F60" w:rsidRDefault="00D9616D" w:rsidP="00072F60">
      <w:pPr>
        <w:spacing w:after="0"/>
        <w:rPr>
          <w:rFonts w:ascii="Arial" w:hAnsi="Arial" w:cs="Arial"/>
          <w:b/>
          <w:bCs/>
          <w:sz w:val="20"/>
          <w:szCs w:val="20"/>
        </w:rPr>
      </w:pPr>
      <w:r w:rsidRPr="00072F60">
        <w:rPr>
          <w:rFonts w:ascii="Arial" w:hAnsi="Arial" w:cs="Arial"/>
          <w:b/>
          <w:bCs/>
          <w:sz w:val="20"/>
          <w:szCs w:val="20"/>
        </w:rPr>
        <w:lastRenderedPageBreak/>
        <w:t xml:space="preserve">d) úpravy pro přístupnost a bezbariérové </w:t>
      </w:r>
      <w:proofErr w:type="gramStart"/>
      <w:r w:rsidRPr="00072F60">
        <w:rPr>
          <w:rFonts w:ascii="Arial" w:hAnsi="Arial" w:cs="Arial"/>
          <w:b/>
          <w:bCs/>
          <w:sz w:val="20"/>
          <w:szCs w:val="20"/>
        </w:rPr>
        <w:t>užívání - oplocení</w:t>
      </w:r>
      <w:proofErr w:type="gramEnd"/>
      <w:r w:rsidRPr="00072F60">
        <w:rPr>
          <w:rFonts w:ascii="Arial" w:hAnsi="Arial" w:cs="Arial"/>
          <w:b/>
          <w:bCs/>
          <w:sz w:val="20"/>
          <w:szCs w:val="20"/>
        </w:rPr>
        <w:t xml:space="preserve"> staveniště ve vztahu k pochozím plochám, zabezpečení výkopů proti pádu, přístupy k pozemkům a objektům, </w:t>
      </w:r>
      <w:proofErr w:type="spellStart"/>
      <w:r w:rsidRPr="00072F60">
        <w:rPr>
          <w:rFonts w:ascii="Arial" w:hAnsi="Arial" w:cs="Arial"/>
          <w:b/>
          <w:bCs/>
          <w:sz w:val="20"/>
          <w:szCs w:val="20"/>
        </w:rPr>
        <w:t>obchozí</w:t>
      </w:r>
      <w:proofErr w:type="spellEnd"/>
      <w:r w:rsidRPr="00072F60">
        <w:rPr>
          <w:rFonts w:ascii="Arial" w:hAnsi="Arial" w:cs="Arial"/>
          <w:b/>
          <w:bCs/>
          <w:sz w:val="20"/>
          <w:szCs w:val="20"/>
        </w:rPr>
        <w:t xml:space="preserve"> trasy pro osoby s omezenou schopností pohybu nebo orientace včetně dočasných přechodů a míst pro přecházení, náhrada za zábor vyhrazených parkovacích stání a </w:t>
      </w:r>
      <w:proofErr w:type="spellStart"/>
      <w:r w:rsidRPr="00072F60">
        <w:rPr>
          <w:rFonts w:ascii="Arial" w:hAnsi="Arial" w:cs="Arial"/>
          <w:b/>
          <w:bCs/>
          <w:sz w:val="20"/>
          <w:szCs w:val="20"/>
        </w:rPr>
        <w:t>obchozích</w:t>
      </w:r>
      <w:proofErr w:type="spellEnd"/>
      <w:r w:rsidRPr="00072F60">
        <w:rPr>
          <w:rFonts w:ascii="Arial" w:hAnsi="Arial" w:cs="Arial"/>
          <w:b/>
          <w:bCs/>
          <w:sz w:val="20"/>
          <w:szCs w:val="20"/>
        </w:rPr>
        <w:t xml:space="preserve"> tras,</w:t>
      </w:r>
    </w:p>
    <w:p w14:paraId="4B36891C" w14:textId="77777777" w:rsidR="00072F60" w:rsidRDefault="00072F60" w:rsidP="00072F60">
      <w:pPr>
        <w:pStyle w:val="01text"/>
        <w:rPr>
          <w:noProof w:val="0"/>
        </w:rPr>
      </w:pPr>
    </w:p>
    <w:p w14:paraId="60EDF2C9" w14:textId="77777777" w:rsidR="00072F60" w:rsidRPr="003C12B6" w:rsidRDefault="00072F60" w:rsidP="00072F60">
      <w:pPr>
        <w:pStyle w:val="01text"/>
        <w:rPr>
          <w:noProof w:val="0"/>
        </w:rPr>
      </w:pPr>
      <w:r w:rsidRPr="003C12B6">
        <w:rPr>
          <w:noProof w:val="0"/>
        </w:rPr>
        <w:t xml:space="preserve">- oplocení staveniště svým rozsahem a polohou nenaruší přístup a bezbariérové užívání   </w:t>
      </w:r>
    </w:p>
    <w:p w14:paraId="54090F83" w14:textId="0B5C9754" w:rsidR="003C12B6" w:rsidRPr="003C12B6" w:rsidRDefault="00072F60" w:rsidP="00072F60">
      <w:pPr>
        <w:pStyle w:val="01text"/>
        <w:rPr>
          <w:noProof w:val="0"/>
        </w:rPr>
      </w:pPr>
      <w:r w:rsidRPr="003C12B6">
        <w:rPr>
          <w:noProof w:val="0"/>
        </w:rPr>
        <w:t xml:space="preserve">  </w:t>
      </w:r>
      <w:r w:rsidR="003C12B6" w:rsidRPr="003C12B6">
        <w:rPr>
          <w:noProof w:val="0"/>
        </w:rPr>
        <w:t>a</w:t>
      </w:r>
      <w:r w:rsidRPr="003C12B6">
        <w:rPr>
          <w:noProof w:val="0"/>
        </w:rPr>
        <w:t>reálu</w:t>
      </w:r>
      <w:r w:rsidR="003C12B6" w:rsidRPr="003C12B6">
        <w:rPr>
          <w:noProof w:val="0"/>
        </w:rPr>
        <w:t xml:space="preserve"> Plocha X1 bude prováděna tak, aby byl umožněn přístup do objektu muzea po dobu </w:t>
      </w:r>
    </w:p>
    <w:p w14:paraId="4B2EF70E" w14:textId="2738C2A8" w:rsidR="00614CE8" w:rsidRPr="00B5416B" w:rsidRDefault="003C12B6" w:rsidP="00072F60">
      <w:pPr>
        <w:pStyle w:val="01text"/>
        <w:rPr>
          <w:noProof w:val="0"/>
        </w:rPr>
      </w:pPr>
      <w:r w:rsidRPr="003C12B6">
        <w:rPr>
          <w:noProof w:val="0"/>
        </w:rPr>
        <w:t xml:space="preserve">  </w:t>
      </w:r>
      <w:r w:rsidRPr="00B5416B">
        <w:rPr>
          <w:noProof w:val="0"/>
        </w:rPr>
        <w:t>jeho provozu</w:t>
      </w:r>
    </w:p>
    <w:p w14:paraId="25273815" w14:textId="0DD107C7" w:rsidR="00072F60" w:rsidRPr="00072F60" w:rsidRDefault="00072F60" w:rsidP="00072F60">
      <w:pPr>
        <w:pStyle w:val="01text"/>
        <w:rPr>
          <w:noProof w:val="0"/>
        </w:rPr>
      </w:pPr>
      <w:r w:rsidRPr="00B5416B">
        <w:rPr>
          <w:noProof w:val="0"/>
        </w:rPr>
        <w:t xml:space="preserve">- </w:t>
      </w:r>
      <w:r w:rsidR="00B5416B" w:rsidRPr="00B5416B">
        <w:rPr>
          <w:noProof w:val="0"/>
        </w:rPr>
        <w:t xml:space="preserve">případné dočasné </w:t>
      </w:r>
      <w:proofErr w:type="spellStart"/>
      <w:r w:rsidR="00B5416B" w:rsidRPr="00B5416B">
        <w:rPr>
          <w:noProof w:val="0"/>
        </w:rPr>
        <w:t>obchozí</w:t>
      </w:r>
      <w:proofErr w:type="spellEnd"/>
      <w:r w:rsidR="00B5416B" w:rsidRPr="00B5416B">
        <w:rPr>
          <w:noProof w:val="0"/>
        </w:rPr>
        <w:t xml:space="preserve"> trasy budou vyznačeny a řešeny po stávajících plochách areálu</w:t>
      </w:r>
    </w:p>
    <w:p w14:paraId="433A3627" w14:textId="77777777" w:rsidR="00072F60" w:rsidRDefault="00072F60" w:rsidP="0052691D">
      <w:pPr>
        <w:spacing w:after="0"/>
        <w:rPr>
          <w:rFonts w:ascii="Arial" w:hAnsi="Arial" w:cs="Arial"/>
          <w:b/>
          <w:bCs/>
          <w:sz w:val="20"/>
          <w:szCs w:val="20"/>
        </w:rPr>
      </w:pPr>
    </w:p>
    <w:p w14:paraId="3B60E819" w14:textId="0B291C95" w:rsidR="00D9616D" w:rsidRPr="0052691D" w:rsidRDefault="00D9616D" w:rsidP="0052691D">
      <w:pPr>
        <w:spacing w:after="0"/>
        <w:rPr>
          <w:rFonts w:ascii="Arial" w:hAnsi="Arial" w:cs="Arial"/>
          <w:b/>
          <w:bCs/>
          <w:sz w:val="20"/>
          <w:szCs w:val="20"/>
        </w:rPr>
      </w:pPr>
      <w:r w:rsidRPr="0052691D">
        <w:rPr>
          <w:rFonts w:ascii="Arial" w:hAnsi="Arial" w:cs="Arial"/>
          <w:b/>
          <w:bCs/>
          <w:sz w:val="20"/>
          <w:szCs w:val="20"/>
        </w:rPr>
        <w:t>e) vliv provádění stavby na okolní stavby a pozemky včetně omezení negativních vlivů,</w:t>
      </w:r>
    </w:p>
    <w:p w14:paraId="2ED792CD" w14:textId="77777777" w:rsidR="00614CE8" w:rsidRDefault="00614CE8" w:rsidP="0052691D">
      <w:pPr>
        <w:pStyle w:val="01text"/>
        <w:rPr>
          <w:noProof w:val="0"/>
        </w:rPr>
      </w:pPr>
    </w:p>
    <w:p w14:paraId="4C8F84F5" w14:textId="28DFDABF" w:rsidR="0052691D" w:rsidRDefault="0052691D" w:rsidP="0052691D">
      <w:pPr>
        <w:pStyle w:val="01text"/>
        <w:rPr>
          <w:noProof w:val="0"/>
        </w:rPr>
      </w:pPr>
      <w:r w:rsidRPr="0052691D">
        <w:rPr>
          <w:noProof w:val="0"/>
        </w:rPr>
        <w:t>- stavba nebude mít negativní vliv na okolní stavby a okolí stavby</w:t>
      </w:r>
    </w:p>
    <w:p w14:paraId="3AFA1A51" w14:textId="77777777" w:rsidR="00614CE8" w:rsidRDefault="00614CE8" w:rsidP="0052691D">
      <w:pPr>
        <w:pStyle w:val="01text"/>
        <w:rPr>
          <w:noProof w:val="0"/>
        </w:rPr>
      </w:pPr>
    </w:p>
    <w:p w14:paraId="2E20EF52" w14:textId="77777777" w:rsidR="0052691D" w:rsidRPr="00D9616D" w:rsidRDefault="0052691D" w:rsidP="0052691D">
      <w:pPr>
        <w:pStyle w:val="01text"/>
        <w:rPr>
          <w:noProof w:val="0"/>
        </w:rPr>
      </w:pPr>
    </w:p>
    <w:p w14:paraId="0FB4D04A" w14:textId="77777777" w:rsidR="00D9616D" w:rsidRPr="003C12B6" w:rsidRDefault="00D9616D" w:rsidP="003C12B6">
      <w:pPr>
        <w:spacing w:after="0"/>
        <w:rPr>
          <w:rFonts w:ascii="Arial" w:hAnsi="Arial" w:cs="Arial"/>
          <w:b/>
          <w:bCs/>
          <w:sz w:val="20"/>
          <w:szCs w:val="20"/>
        </w:rPr>
      </w:pPr>
      <w:r w:rsidRPr="003C12B6">
        <w:rPr>
          <w:rFonts w:ascii="Arial" w:hAnsi="Arial" w:cs="Arial"/>
          <w:b/>
          <w:bCs/>
          <w:sz w:val="20"/>
          <w:szCs w:val="20"/>
        </w:rPr>
        <w:t>f) ochrana okolí staveniště před negativními vlivy provádění stavby,</w:t>
      </w:r>
    </w:p>
    <w:p w14:paraId="59C27B25" w14:textId="77777777" w:rsidR="00AF79F3" w:rsidRDefault="00AF79F3" w:rsidP="003C12B6">
      <w:pPr>
        <w:pStyle w:val="01text"/>
        <w:rPr>
          <w:noProof w:val="0"/>
        </w:rPr>
      </w:pPr>
    </w:p>
    <w:p w14:paraId="07A0EED3" w14:textId="2F5F555F" w:rsidR="00072F60" w:rsidRDefault="003C12B6" w:rsidP="003C12B6">
      <w:pPr>
        <w:pStyle w:val="01text"/>
        <w:rPr>
          <w:noProof w:val="0"/>
        </w:rPr>
      </w:pPr>
      <w:r>
        <w:rPr>
          <w:noProof w:val="0"/>
        </w:rPr>
        <w:t>- z</w:t>
      </w:r>
      <w:r w:rsidRPr="003C12B6">
        <w:rPr>
          <w:noProof w:val="0"/>
        </w:rPr>
        <w:t>abezpečení staveniště proti vniknutí cizích osob zajistí vybraný zhotovitel stavby</w:t>
      </w:r>
    </w:p>
    <w:p w14:paraId="28EE4806" w14:textId="77777777" w:rsidR="003C12B6" w:rsidRDefault="003C12B6" w:rsidP="003C12B6">
      <w:pPr>
        <w:pStyle w:val="01text"/>
      </w:pPr>
      <w:r>
        <w:t>- z</w:t>
      </w:r>
      <w:r w:rsidRPr="003C12B6">
        <w:t xml:space="preserve">hotovitel je během stavby povinen zabezpečit staveniště a provoz na něm tak, aby nebyla </w:t>
      </w:r>
    </w:p>
    <w:p w14:paraId="1B58211D" w14:textId="482ADCA4" w:rsidR="003C12B6" w:rsidRPr="003C12B6" w:rsidRDefault="003C12B6" w:rsidP="003C12B6">
      <w:pPr>
        <w:pStyle w:val="01text"/>
      </w:pPr>
      <w:r>
        <w:t xml:space="preserve">  </w:t>
      </w:r>
      <w:r w:rsidRPr="003C12B6">
        <w:t>ohrožena bezpečnost osob pohybujících se v blízkosti staveniště a na něm</w:t>
      </w:r>
    </w:p>
    <w:p w14:paraId="7B979940" w14:textId="191FA5D4" w:rsidR="003C12B6" w:rsidRDefault="003C12B6" w:rsidP="003C12B6">
      <w:pPr>
        <w:pStyle w:val="01text"/>
        <w:rPr>
          <w:noProof w:val="0"/>
        </w:rPr>
      </w:pPr>
      <w:r>
        <w:rPr>
          <w:noProof w:val="0"/>
        </w:rPr>
        <w:t>- o</w:t>
      </w:r>
      <w:r w:rsidRPr="003C12B6">
        <w:rPr>
          <w:noProof w:val="0"/>
        </w:rPr>
        <w:t>chrana staveniště bude zajištěna mobilním oplocením po celou dobu realizace</w:t>
      </w:r>
    </w:p>
    <w:p w14:paraId="77B06AC9" w14:textId="77777777" w:rsidR="000E5FA5" w:rsidRDefault="000E5FA5" w:rsidP="003C12B6">
      <w:pPr>
        <w:pStyle w:val="01text"/>
        <w:rPr>
          <w:noProof w:val="0"/>
        </w:rPr>
      </w:pPr>
    </w:p>
    <w:p w14:paraId="7632A45C" w14:textId="6BEC9E3B" w:rsidR="000E5FA5" w:rsidRDefault="000E5FA5" w:rsidP="000E5FA5">
      <w:pPr>
        <w:pStyle w:val="01text"/>
        <w:rPr>
          <w:noProof w:val="0"/>
        </w:rPr>
      </w:pPr>
      <w:r w:rsidRPr="000E5FA5">
        <w:rPr>
          <w:noProof w:val="0"/>
        </w:rPr>
        <w:t>Obecně platí, že na stavbě budou dodržovány veškeré platné bezpečnostní předpisy, vztahující se na charakter prací a činností na stavbě. Zvláštní upozornění je na bezpečnost při demolici stávajících konstrukcí a při provádění stavebních prací v souběhu s veřejným provozem.</w:t>
      </w:r>
    </w:p>
    <w:p w14:paraId="2548DB18" w14:textId="77777777" w:rsidR="000E5FA5" w:rsidRPr="000E5FA5" w:rsidRDefault="000E5FA5" w:rsidP="000E5FA5">
      <w:pPr>
        <w:pStyle w:val="01text"/>
        <w:ind w:left="1571"/>
        <w:rPr>
          <w:noProof w:val="0"/>
          <w:sz w:val="10"/>
          <w:szCs w:val="10"/>
        </w:rPr>
      </w:pPr>
    </w:p>
    <w:p w14:paraId="0FD859BB" w14:textId="77777777" w:rsidR="000E5FA5" w:rsidRPr="000E5FA5" w:rsidRDefault="000E5FA5" w:rsidP="000E5FA5">
      <w:pPr>
        <w:pStyle w:val="01text"/>
        <w:numPr>
          <w:ilvl w:val="0"/>
          <w:numId w:val="4"/>
        </w:numPr>
        <w:rPr>
          <w:noProof w:val="0"/>
        </w:rPr>
      </w:pPr>
      <w:r>
        <w:rPr>
          <w:noProof w:val="0"/>
        </w:rPr>
        <w:t>p</w:t>
      </w:r>
      <w:r w:rsidRPr="000E5FA5">
        <w:rPr>
          <w:noProof w:val="0"/>
        </w:rPr>
        <w:t xml:space="preserve">řípadné dočasné skládky materiálu pro stavbu budou zřizovány v rámci rozsahu staveniště, případně na plochách k tomu určených správcem areálu </w:t>
      </w:r>
      <w:proofErr w:type="spellStart"/>
      <w:r>
        <w:rPr>
          <w:noProof w:val="0"/>
        </w:rPr>
        <w:t>archeoparku</w:t>
      </w:r>
      <w:proofErr w:type="spellEnd"/>
      <w:r w:rsidRPr="000E5FA5">
        <w:rPr>
          <w:noProof w:val="0"/>
        </w:rPr>
        <w:t xml:space="preserve"> </w:t>
      </w:r>
    </w:p>
    <w:p w14:paraId="79F71B98" w14:textId="77777777" w:rsidR="000E5FA5" w:rsidRPr="000E5FA5" w:rsidRDefault="000E5FA5" w:rsidP="000E5FA5">
      <w:pPr>
        <w:pStyle w:val="01text"/>
        <w:ind w:left="1571"/>
        <w:rPr>
          <w:noProof w:val="0"/>
          <w:sz w:val="10"/>
          <w:szCs w:val="10"/>
        </w:rPr>
      </w:pPr>
    </w:p>
    <w:p w14:paraId="17EA8D0F" w14:textId="77777777" w:rsidR="000E5FA5" w:rsidRDefault="000E5FA5" w:rsidP="000E5FA5">
      <w:pPr>
        <w:pStyle w:val="01text"/>
        <w:numPr>
          <w:ilvl w:val="0"/>
          <w:numId w:val="4"/>
        </w:numPr>
        <w:rPr>
          <w:noProof w:val="0"/>
        </w:rPr>
      </w:pPr>
      <w:r>
        <w:rPr>
          <w:noProof w:val="0"/>
        </w:rPr>
        <w:t>d</w:t>
      </w:r>
      <w:r w:rsidRPr="000E5FA5">
        <w:rPr>
          <w:noProof w:val="0"/>
        </w:rPr>
        <w:t xml:space="preserve">ále nepoužitelný vytěžený materiál bude okamžitě odvážen na vhodné skládky podle povahy materiálu, aby byl rozsah dočasných skládek vybouraného materiálu v obvodu stavby minimalizován </w:t>
      </w:r>
    </w:p>
    <w:p w14:paraId="7BCA1C06" w14:textId="77777777" w:rsidR="000E5FA5" w:rsidRPr="000E5FA5" w:rsidRDefault="000E5FA5" w:rsidP="000E5FA5">
      <w:pPr>
        <w:pStyle w:val="01text"/>
        <w:ind w:left="1571"/>
        <w:rPr>
          <w:noProof w:val="0"/>
          <w:sz w:val="10"/>
          <w:szCs w:val="10"/>
        </w:rPr>
      </w:pPr>
    </w:p>
    <w:p w14:paraId="4C4A6F14" w14:textId="77777777" w:rsidR="000E5FA5" w:rsidRDefault="000E5FA5" w:rsidP="000E5FA5">
      <w:pPr>
        <w:pStyle w:val="01text"/>
        <w:numPr>
          <w:ilvl w:val="0"/>
          <w:numId w:val="4"/>
        </w:numPr>
        <w:rPr>
          <w:noProof w:val="0"/>
        </w:rPr>
      </w:pPr>
      <w:r>
        <w:rPr>
          <w:noProof w:val="0"/>
        </w:rPr>
        <w:t>s</w:t>
      </w:r>
      <w:r w:rsidRPr="000E5FA5">
        <w:rPr>
          <w:noProof w:val="0"/>
        </w:rPr>
        <w:t xml:space="preserve">taveniště (místo provádění prací) bude dle potřeby zabezpečeno proti vstupu cizích osob a poškození majetku investora a zhotovitele, v místě styku s veřejně přístupnými komunikacemi bude staveniště ohrazeno mobilním oplocením a zřetelně označeno výstražnými tabulkami. U výkopových zemních prací musí být pracovní místo ohraničeno zábranami proti pádu osob do výkopu. Po obvodu výkopů a míst kde budou aktuálně prováděny stavební práce budou osazeny tabule se zákazem vstupu na staveniště pro cizí osoby </w:t>
      </w:r>
    </w:p>
    <w:p w14:paraId="2C479265" w14:textId="77777777" w:rsidR="000E5FA5" w:rsidRPr="000E5FA5" w:rsidRDefault="000E5FA5" w:rsidP="000E5FA5">
      <w:pPr>
        <w:pStyle w:val="01text"/>
        <w:ind w:left="1571"/>
        <w:rPr>
          <w:noProof w:val="0"/>
          <w:sz w:val="10"/>
          <w:szCs w:val="10"/>
        </w:rPr>
      </w:pPr>
    </w:p>
    <w:p w14:paraId="7410CEED" w14:textId="5B977E32" w:rsidR="000E5FA5" w:rsidRDefault="000E5FA5" w:rsidP="000E5FA5">
      <w:pPr>
        <w:pStyle w:val="01text"/>
        <w:numPr>
          <w:ilvl w:val="0"/>
          <w:numId w:val="4"/>
        </w:numPr>
        <w:rPr>
          <w:noProof w:val="0"/>
        </w:rPr>
      </w:pPr>
      <w:r>
        <w:rPr>
          <w:noProof w:val="0"/>
        </w:rPr>
        <w:t>n</w:t>
      </w:r>
      <w:r w:rsidRPr="000E5FA5">
        <w:rPr>
          <w:noProof w:val="0"/>
        </w:rPr>
        <w:t>apojení staveniště na veřejné komunikace bude řádně označeno a řešeno vhodnou přechodnou úpravou provozu, která bude zajištěna zhotovitelem stavby</w:t>
      </w:r>
    </w:p>
    <w:p w14:paraId="27D97D65" w14:textId="77777777" w:rsidR="000E5FA5" w:rsidRPr="000E5FA5" w:rsidRDefault="000E5FA5" w:rsidP="000E5FA5">
      <w:pPr>
        <w:pStyle w:val="01text"/>
        <w:ind w:left="1571"/>
        <w:rPr>
          <w:noProof w:val="0"/>
          <w:sz w:val="10"/>
          <w:szCs w:val="10"/>
        </w:rPr>
      </w:pPr>
    </w:p>
    <w:p w14:paraId="02C64603" w14:textId="77777777" w:rsidR="000E5FA5" w:rsidRDefault="000E5FA5" w:rsidP="000E5FA5">
      <w:pPr>
        <w:pStyle w:val="01text"/>
        <w:numPr>
          <w:ilvl w:val="0"/>
          <w:numId w:val="4"/>
        </w:numPr>
        <w:rPr>
          <w:noProof w:val="0"/>
        </w:rPr>
      </w:pPr>
      <w:r>
        <w:rPr>
          <w:noProof w:val="0"/>
        </w:rPr>
        <w:t>s</w:t>
      </w:r>
      <w:r w:rsidRPr="000E5FA5">
        <w:rPr>
          <w:noProof w:val="0"/>
        </w:rPr>
        <w:t xml:space="preserve">tromy v okolí staveniště neurčené ke kácení budou ochráněny před poškozením vhodným způsobem. Zvláštní zřetel bude brán také na případné zasažení kořenových systémů stromů, u nichž bude nutné v případě poškození zajistit odpovídající ošetření, které navrhne </w:t>
      </w:r>
      <w:proofErr w:type="spellStart"/>
      <w:r w:rsidRPr="000E5FA5">
        <w:rPr>
          <w:noProof w:val="0"/>
        </w:rPr>
        <w:t>arborista</w:t>
      </w:r>
      <w:proofErr w:type="spellEnd"/>
    </w:p>
    <w:p w14:paraId="047219B4" w14:textId="77777777" w:rsidR="000E5FA5" w:rsidRPr="000E5FA5" w:rsidRDefault="000E5FA5" w:rsidP="000E5FA5">
      <w:pPr>
        <w:pStyle w:val="01text"/>
        <w:ind w:left="1571"/>
        <w:rPr>
          <w:noProof w:val="0"/>
          <w:sz w:val="10"/>
          <w:szCs w:val="10"/>
        </w:rPr>
      </w:pPr>
    </w:p>
    <w:p w14:paraId="3EE41E8B" w14:textId="77777777" w:rsidR="000E5FA5" w:rsidRDefault="000E5FA5" w:rsidP="000E5FA5">
      <w:pPr>
        <w:pStyle w:val="01text"/>
        <w:numPr>
          <w:ilvl w:val="0"/>
          <w:numId w:val="4"/>
        </w:numPr>
        <w:rPr>
          <w:noProof w:val="0"/>
        </w:rPr>
      </w:pPr>
      <w:r w:rsidRPr="000E5FA5">
        <w:rPr>
          <w:noProof w:val="0"/>
        </w:rPr>
        <w:t>srážkami. Současně doporučujeme při výstavbě preferovat používání biologicky rozložitelných látek v hydraulickém, palivovém a mazacím systému stavebních strojů a mechanismů.</w:t>
      </w:r>
    </w:p>
    <w:p w14:paraId="50748127" w14:textId="77777777" w:rsidR="000E5FA5" w:rsidRPr="000E5FA5" w:rsidRDefault="000E5FA5" w:rsidP="000E5FA5">
      <w:pPr>
        <w:pStyle w:val="01text"/>
        <w:ind w:left="1571"/>
        <w:rPr>
          <w:noProof w:val="0"/>
          <w:sz w:val="10"/>
          <w:szCs w:val="10"/>
        </w:rPr>
      </w:pPr>
    </w:p>
    <w:p w14:paraId="70ABF3B0" w14:textId="4F0BFDFE" w:rsidR="000E5FA5" w:rsidRDefault="000E5FA5" w:rsidP="000E5FA5">
      <w:pPr>
        <w:pStyle w:val="01text"/>
        <w:numPr>
          <w:ilvl w:val="0"/>
          <w:numId w:val="4"/>
        </w:numPr>
        <w:rPr>
          <w:noProof w:val="0"/>
        </w:rPr>
      </w:pPr>
      <w:r>
        <w:rPr>
          <w:noProof w:val="0"/>
        </w:rPr>
        <w:t>č</w:t>
      </w:r>
      <w:r w:rsidRPr="000E5FA5">
        <w:rPr>
          <w:noProof w:val="0"/>
        </w:rPr>
        <w:t xml:space="preserve">istění vozidel bude organizováno při výjezdech ze staveniště tak, aby tato vozidla neznečišťovala veřejně přístupnou síť pozemních komunikací </w:t>
      </w:r>
    </w:p>
    <w:p w14:paraId="76A25635" w14:textId="77777777" w:rsidR="000E5FA5" w:rsidRPr="000E5FA5" w:rsidRDefault="000E5FA5" w:rsidP="000E5FA5">
      <w:pPr>
        <w:pStyle w:val="01text"/>
        <w:ind w:left="1571"/>
        <w:rPr>
          <w:noProof w:val="0"/>
          <w:sz w:val="10"/>
          <w:szCs w:val="10"/>
        </w:rPr>
      </w:pPr>
    </w:p>
    <w:p w14:paraId="0FB09935" w14:textId="14F4CDAD" w:rsidR="000E5FA5" w:rsidRDefault="000E5FA5" w:rsidP="000E5FA5">
      <w:pPr>
        <w:pStyle w:val="01text"/>
        <w:numPr>
          <w:ilvl w:val="0"/>
          <w:numId w:val="4"/>
        </w:numPr>
        <w:rPr>
          <w:noProof w:val="0"/>
        </w:rPr>
      </w:pPr>
      <w:r>
        <w:rPr>
          <w:noProof w:val="0"/>
        </w:rPr>
        <w:t>v</w:t>
      </w:r>
      <w:r w:rsidRPr="000E5FA5">
        <w:rPr>
          <w:noProof w:val="0"/>
        </w:rPr>
        <w:t xml:space="preserve">hodnou volbou stavebních technologií a stavební mechanizace stavba zabezpečí provádění prací s ohledem na omezení účinků vibrací a hluku </w:t>
      </w:r>
    </w:p>
    <w:p w14:paraId="3DF82374" w14:textId="77777777" w:rsidR="000E5FA5" w:rsidRPr="000E5FA5" w:rsidRDefault="000E5FA5" w:rsidP="000E5FA5">
      <w:pPr>
        <w:pStyle w:val="01text"/>
        <w:ind w:left="1571"/>
        <w:rPr>
          <w:noProof w:val="0"/>
          <w:sz w:val="10"/>
          <w:szCs w:val="10"/>
        </w:rPr>
      </w:pPr>
    </w:p>
    <w:p w14:paraId="04F239E2" w14:textId="3360D7F0" w:rsidR="000E5FA5" w:rsidRDefault="000E5FA5" w:rsidP="000E5FA5">
      <w:pPr>
        <w:pStyle w:val="01text"/>
        <w:numPr>
          <w:ilvl w:val="0"/>
          <w:numId w:val="4"/>
        </w:numPr>
        <w:rPr>
          <w:noProof w:val="0"/>
        </w:rPr>
      </w:pPr>
      <w:r>
        <w:rPr>
          <w:noProof w:val="0"/>
        </w:rPr>
        <w:t>p</w:t>
      </w:r>
      <w:r w:rsidRPr="000E5FA5">
        <w:rPr>
          <w:noProof w:val="0"/>
        </w:rPr>
        <w:t xml:space="preserve">ři výstavbě musí být dodržováno časové určení pro provádění prací s ohledem na stanovené hygienické limity pouze v denní době. </w:t>
      </w:r>
    </w:p>
    <w:p w14:paraId="1932F63D" w14:textId="77777777" w:rsidR="000E5FA5" w:rsidRPr="000E5FA5" w:rsidRDefault="000E5FA5" w:rsidP="000E5FA5">
      <w:pPr>
        <w:pStyle w:val="01text"/>
        <w:ind w:left="1571"/>
        <w:rPr>
          <w:noProof w:val="0"/>
          <w:sz w:val="10"/>
          <w:szCs w:val="10"/>
        </w:rPr>
      </w:pPr>
    </w:p>
    <w:p w14:paraId="5BA34C58" w14:textId="552D7142" w:rsidR="000E5FA5" w:rsidRPr="000E5FA5" w:rsidRDefault="000E5FA5" w:rsidP="000E5FA5">
      <w:pPr>
        <w:pStyle w:val="01text"/>
        <w:numPr>
          <w:ilvl w:val="0"/>
          <w:numId w:val="4"/>
        </w:numPr>
      </w:pPr>
      <w:r>
        <w:rPr>
          <w:noProof w:val="0"/>
        </w:rPr>
        <w:t>v</w:t>
      </w:r>
      <w:r w:rsidRPr="000E5FA5">
        <w:rPr>
          <w:noProof w:val="0"/>
        </w:rPr>
        <w:t>ybraný zhotovitel zajistí plnění opatření podle Nařízení vlády č.</w:t>
      </w:r>
      <w:r w:rsidRPr="000E5FA5">
        <w:t xml:space="preserve"> 591/2006Sb </w:t>
      </w:r>
    </w:p>
    <w:p w14:paraId="26A76C1E" w14:textId="68B99943" w:rsidR="00D9616D" w:rsidRPr="00072F60" w:rsidRDefault="000E5FA5" w:rsidP="000E5FA5">
      <w:pPr>
        <w:spacing w:after="0"/>
        <w:rPr>
          <w:rFonts w:ascii="Arial" w:hAnsi="Arial" w:cs="Arial"/>
          <w:b/>
          <w:bCs/>
          <w:sz w:val="20"/>
          <w:szCs w:val="20"/>
        </w:rPr>
      </w:pPr>
      <w:r w:rsidRPr="000E5FA5">
        <w:rPr>
          <w:rFonts w:ascii="Arial" w:hAnsi="Arial" w:cs="Arial"/>
          <w:b/>
          <w:bCs/>
          <w:sz w:val="20"/>
          <w:szCs w:val="20"/>
        </w:rPr>
        <w:lastRenderedPageBreak/>
        <w:t xml:space="preserve"> </w:t>
      </w:r>
      <w:r w:rsidR="00D9616D" w:rsidRPr="00072F60">
        <w:rPr>
          <w:rFonts w:ascii="Arial" w:hAnsi="Arial" w:cs="Arial"/>
          <w:b/>
          <w:bCs/>
          <w:sz w:val="20"/>
          <w:szCs w:val="20"/>
        </w:rPr>
        <w:t>g) požadavky na související asanace, demolice, demontáž, dekonstrukce, kácení dřevin,</w:t>
      </w:r>
    </w:p>
    <w:p w14:paraId="4773FD86" w14:textId="77777777" w:rsidR="00AF79F3" w:rsidRDefault="00AF79F3" w:rsidP="00072F60">
      <w:pPr>
        <w:pStyle w:val="01text"/>
        <w:rPr>
          <w:noProof w:val="0"/>
        </w:rPr>
      </w:pPr>
    </w:p>
    <w:p w14:paraId="24918E2B" w14:textId="7D6FDCBB" w:rsidR="00072F60" w:rsidRDefault="00072F60" w:rsidP="00072F60">
      <w:pPr>
        <w:pStyle w:val="01text"/>
        <w:rPr>
          <w:noProof w:val="0"/>
        </w:rPr>
      </w:pPr>
      <w:r w:rsidRPr="00327882">
        <w:rPr>
          <w:noProof w:val="0"/>
        </w:rPr>
        <w:t>- demolice, demontáž:</w:t>
      </w:r>
    </w:p>
    <w:p w14:paraId="52583F04" w14:textId="2DFD6C75" w:rsidR="00072F60" w:rsidRDefault="00072F60" w:rsidP="00072F60">
      <w:pPr>
        <w:pStyle w:val="01text"/>
        <w:rPr>
          <w:noProof w:val="0"/>
        </w:rPr>
      </w:pPr>
      <w:r>
        <w:rPr>
          <w:noProof w:val="0"/>
        </w:rPr>
        <w:t xml:space="preserve">               </w:t>
      </w:r>
      <w:r w:rsidRPr="00327882">
        <w:rPr>
          <w:noProof w:val="0"/>
        </w:rPr>
        <w:t>bude provedeno odstranění souv</w:t>
      </w:r>
      <w:r>
        <w:rPr>
          <w:noProof w:val="0"/>
        </w:rPr>
        <w:t>r</w:t>
      </w:r>
      <w:r w:rsidRPr="00327882">
        <w:rPr>
          <w:noProof w:val="0"/>
        </w:rPr>
        <w:t>s</w:t>
      </w:r>
      <w:r>
        <w:rPr>
          <w:noProof w:val="0"/>
        </w:rPr>
        <w:t>t</w:t>
      </w:r>
      <w:r w:rsidRPr="00327882">
        <w:rPr>
          <w:noProof w:val="0"/>
        </w:rPr>
        <w:t xml:space="preserve">ví zpevněných ploch. Podrobněji viz </w:t>
      </w:r>
      <w:r>
        <w:rPr>
          <w:noProof w:val="0"/>
        </w:rPr>
        <w:t>TZ</w:t>
      </w:r>
      <w:r w:rsidRPr="00327882">
        <w:rPr>
          <w:noProof w:val="0"/>
        </w:rPr>
        <w:t>)</w:t>
      </w:r>
    </w:p>
    <w:p w14:paraId="1E766342" w14:textId="2A113DD0" w:rsidR="00072F60" w:rsidRPr="00327882" w:rsidRDefault="00072F60" w:rsidP="00072F60">
      <w:pPr>
        <w:pStyle w:val="01text"/>
        <w:rPr>
          <w:noProof w:val="0"/>
        </w:rPr>
      </w:pPr>
      <w:r>
        <w:rPr>
          <w:noProof w:val="0"/>
        </w:rPr>
        <w:t xml:space="preserve"> </w:t>
      </w:r>
      <w:r w:rsidRPr="00327882">
        <w:rPr>
          <w:noProof w:val="0"/>
        </w:rPr>
        <w:t>- nejsou požadavky na asanace a dekonstrukce</w:t>
      </w:r>
    </w:p>
    <w:p w14:paraId="3ECA968C" w14:textId="77777777" w:rsidR="00072F60" w:rsidRDefault="00072F60" w:rsidP="00072F60">
      <w:pPr>
        <w:pStyle w:val="01text"/>
        <w:rPr>
          <w:noProof w:val="0"/>
        </w:rPr>
      </w:pPr>
      <w:r w:rsidRPr="00327882">
        <w:rPr>
          <w:noProof w:val="0"/>
        </w:rPr>
        <w:t>- nebude prováděno kácení dřevin</w:t>
      </w:r>
    </w:p>
    <w:p w14:paraId="2C4E46E0" w14:textId="77777777" w:rsidR="000E5FA5" w:rsidRDefault="000E5FA5" w:rsidP="00D9616D">
      <w:pPr>
        <w:rPr>
          <w:rFonts w:ascii="Arial" w:hAnsi="Arial" w:cs="Arial"/>
          <w:b/>
          <w:bCs/>
          <w:highlight w:val="yellow"/>
        </w:rPr>
      </w:pPr>
    </w:p>
    <w:p w14:paraId="7FEB8E71" w14:textId="1DB36C59" w:rsidR="00D9616D" w:rsidRPr="00FF6818" w:rsidRDefault="00D9616D" w:rsidP="00FF6818">
      <w:pPr>
        <w:spacing w:after="0"/>
        <w:rPr>
          <w:rFonts w:ascii="Arial" w:hAnsi="Arial" w:cs="Arial"/>
          <w:b/>
          <w:bCs/>
          <w:sz w:val="20"/>
          <w:szCs w:val="20"/>
        </w:rPr>
      </w:pPr>
      <w:r w:rsidRPr="00FF6818">
        <w:rPr>
          <w:rFonts w:ascii="Arial" w:hAnsi="Arial" w:cs="Arial"/>
          <w:b/>
          <w:bCs/>
          <w:sz w:val="20"/>
          <w:szCs w:val="20"/>
        </w:rPr>
        <w:t>h) maximální dočasné a trvalé zábory pro staveniště,</w:t>
      </w:r>
    </w:p>
    <w:p w14:paraId="2DD17151" w14:textId="77777777" w:rsidR="00FF6818" w:rsidRDefault="00FF6818" w:rsidP="00FF6818">
      <w:pPr>
        <w:pStyle w:val="01text"/>
        <w:rPr>
          <w:noProof w:val="0"/>
        </w:rPr>
      </w:pPr>
    </w:p>
    <w:p w14:paraId="060B2860" w14:textId="24554AF5" w:rsidR="00DA2ACD" w:rsidRDefault="00FF6818" w:rsidP="00FF6818">
      <w:pPr>
        <w:pStyle w:val="01text"/>
        <w:rPr>
          <w:noProof w:val="0"/>
        </w:rPr>
      </w:pPr>
      <w:r w:rsidRPr="00327882">
        <w:rPr>
          <w:noProof w:val="0"/>
        </w:rPr>
        <w:t xml:space="preserve">- </w:t>
      </w:r>
      <w:r>
        <w:rPr>
          <w:noProof w:val="0"/>
        </w:rPr>
        <w:t>k trvalým záborům nedojte</w:t>
      </w:r>
    </w:p>
    <w:p w14:paraId="37BA8514" w14:textId="77777777" w:rsidR="00FF6818" w:rsidRDefault="00FF6818" w:rsidP="00FF6818">
      <w:pPr>
        <w:pStyle w:val="01text"/>
        <w:rPr>
          <w:noProof w:val="0"/>
        </w:rPr>
      </w:pPr>
      <w:r>
        <w:rPr>
          <w:noProof w:val="0"/>
        </w:rPr>
        <w:t xml:space="preserve">- dočasný zábor je definován tam kde dochází k udržovacím </w:t>
      </w:r>
      <w:proofErr w:type="spellStart"/>
      <w:r>
        <w:rPr>
          <w:noProof w:val="0"/>
        </w:rPr>
        <w:t>pracem</w:t>
      </w:r>
      <w:proofErr w:type="spellEnd"/>
      <w:r>
        <w:rPr>
          <w:noProof w:val="0"/>
        </w:rPr>
        <w:t xml:space="preserve"> (podrobnosti viz. C3 – </w:t>
      </w:r>
    </w:p>
    <w:p w14:paraId="0902BE5B" w14:textId="63264A91" w:rsidR="00FF6818" w:rsidRDefault="00FF6818" w:rsidP="00FF6818">
      <w:pPr>
        <w:pStyle w:val="01text"/>
        <w:rPr>
          <w:noProof w:val="0"/>
        </w:rPr>
      </w:pPr>
      <w:r>
        <w:rPr>
          <w:noProof w:val="0"/>
        </w:rPr>
        <w:t xml:space="preserve">  koordinační situace</w:t>
      </w:r>
    </w:p>
    <w:p w14:paraId="66C08793" w14:textId="77777777" w:rsidR="00FF6818" w:rsidRDefault="00FF6818" w:rsidP="00FF6818">
      <w:pPr>
        <w:pStyle w:val="01text"/>
        <w:rPr>
          <w:noProof w:val="0"/>
        </w:rPr>
      </w:pPr>
    </w:p>
    <w:p w14:paraId="33B3F65F" w14:textId="77777777" w:rsidR="00FF6818" w:rsidRPr="00D9616D" w:rsidRDefault="00FF6818" w:rsidP="00FF6818">
      <w:pPr>
        <w:pStyle w:val="01text"/>
        <w:rPr>
          <w:noProof w:val="0"/>
        </w:rPr>
      </w:pPr>
    </w:p>
    <w:p w14:paraId="0AC47333" w14:textId="77777777" w:rsidR="00D9616D" w:rsidRPr="00DA2ACD" w:rsidRDefault="00D9616D" w:rsidP="00DA2ACD">
      <w:pPr>
        <w:spacing w:after="0"/>
        <w:rPr>
          <w:rFonts w:ascii="Arial" w:hAnsi="Arial" w:cs="Arial"/>
          <w:b/>
          <w:bCs/>
          <w:sz w:val="20"/>
          <w:szCs w:val="20"/>
        </w:rPr>
      </w:pPr>
      <w:r w:rsidRPr="00DA2ACD">
        <w:rPr>
          <w:rFonts w:ascii="Arial" w:hAnsi="Arial" w:cs="Arial"/>
          <w:b/>
          <w:bCs/>
          <w:sz w:val="20"/>
          <w:szCs w:val="20"/>
        </w:rPr>
        <w:t xml:space="preserve">i) produkce odpadů a druhotných surovin při </w:t>
      </w:r>
      <w:proofErr w:type="gramStart"/>
      <w:r w:rsidRPr="00DA2ACD">
        <w:rPr>
          <w:rFonts w:ascii="Arial" w:hAnsi="Arial" w:cs="Arial"/>
          <w:b/>
          <w:bCs/>
          <w:sz w:val="20"/>
          <w:szCs w:val="20"/>
        </w:rPr>
        <w:t>stavbě - množství</w:t>
      </w:r>
      <w:proofErr w:type="gramEnd"/>
      <w:r w:rsidRPr="00DA2ACD">
        <w:rPr>
          <w:rFonts w:ascii="Arial" w:hAnsi="Arial" w:cs="Arial"/>
          <w:b/>
          <w:bCs/>
          <w:sz w:val="20"/>
          <w:szCs w:val="20"/>
        </w:rPr>
        <w:t>, druhy a kategorie odpadů a surovin, předcházení vzniku odpadů a způsob jejich třídění pro další využití včetně popisu opatření proti kontaminaci těchto materiálů, jejich odstranění apod.,</w:t>
      </w:r>
    </w:p>
    <w:p w14:paraId="4BBF1D08" w14:textId="77777777" w:rsidR="00DA2ACD" w:rsidRDefault="00DA2ACD" w:rsidP="00DA2ACD">
      <w:pPr>
        <w:pStyle w:val="01text"/>
        <w:rPr>
          <w:noProof w:val="0"/>
        </w:rPr>
      </w:pPr>
    </w:p>
    <w:p w14:paraId="431B62DC" w14:textId="75189954" w:rsidR="00DA2ACD" w:rsidRPr="00DA2ACD" w:rsidRDefault="00DA2ACD" w:rsidP="00DA2ACD">
      <w:pPr>
        <w:pStyle w:val="01text"/>
        <w:rPr>
          <w:noProof w:val="0"/>
        </w:rPr>
      </w:pPr>
      <w:r w:rsidRPr="00DA2ACD">
        <w:rPr>
          <w:noProof w:val="0"/>
        </w:rPr>
        <w:t xml:space="preserve">Obecné požadavky pro zajištění provozu odpadového hospodářství vyplývají z platné legislativy. V případě původce odpadů jsou základními legislativními zdroji – </w:t>
      </w:r>
    </w:p>
    <w:p w14:paraId="0CAC670B" w14:textId="77777777" w:rsidR="00DA2ACD" w:rsidRPr="00DA2ACD" w:rsidRDefault="00DA2ACD" w:rsidP="00DA2ACD">
      <w:pPr>
        <w:pStyle w:val="01text"/>
        <w:rPr>
          <w:noProof w:val="0"/>
        </w:rPr>
      </w:pPr>
      <w:r w:rsidRPr="00DA2ACD">
        <w:rPr>
          <w:noProof w:val="0"/>
        </w:rPr>
        <w:t xml:space="preserve">- Zákon č. 541/2020Sb. o odpadech v platném znění o do doby vydání prováděcích předpisů k zákonu o odpadech také v souladu s metodickým pokynem MŽP č.j.: MZP/2020/720/5379 z 23.12.2020. </w:t>
      </w:r>
    </w:p>
    <w:p w14:paraId="4CF9D1A9" w14:textId="77777777" w:rsidR="00DA2ACD" w:rsidRPr="00DA2ACD" w:rsidRDefault="00DA2ACD" w:rsidP="00DA2ACD">
      <w:pPr>
        <w:pStyle w:val="01text"/>
        <w:rPr>
          <w:noProof w:val="0"/>
          <w:sz w:val="10"/>
          <w:szCs w:val="10"/>
        </w:rPr>
      </w:pPr>
    </w:p>
    <w:p w14:paraId="26ED10DF" w14:textId="77777777" w:rsidR="00DA2ACD" w:rsidRPr="00DA2ACD" w:rsidRDefault="00DA2ACD" w:rsidP="00DA2ACD">
      <w:pPr>
        <w:pStyle w:val="01text"/>
        <w:rPr>
          <w:noProof w:val="0"/>
        </w:rPr>
      </w:pPr>
      <w:r w:rsidRPr="00DA2ACD">
        <w:rPr>
          <w:noProof w:val="0"/>
        </w:rPr>
        <w:t xml:space="preserve">- Vyhláška MŽP ČR č. 8/2021Sb., kterou se stanoví Katalog odpadů </w:t>
      </w:r>
    </w:p>
    <w:p w14:paraId="6FACF1A2" w14:textId="77777777" w:rsidR="00DA2ACD" w:rsidRPr="00DA2ACD" w:rsidRDefault="00DA2ACD" w:rsidP="00DA2ACD">
      <w:pPr>
        <w:pStyle w:val="01text"/>
        <w:rPr>
          <w:noProof w:val="0"/>
          <w:sz w:val="10"/>
          <w:szCs w:val="10"/>
        </w:rPr>
      </w:pPr>
    </w:p>
    <w:p w14:paraId="58BEBDA6" w14:textId="77777777" w:rsidR="00DA2ACD" w:rsidRPr="00DA2ACD" w:rsidRDefault="00DA2ACD" w:rsidP="00DA2ACD">
      <w:pPr>
        <w:pStyle w:val="01text"/>
        <w:rPr>
          <w:noProof w:val="0"/>
        </w:rPr>
      </w:pPr>
      <w:r w:rsidRPr="00DA2ACD">
        <w:rPr>
          <w:noProof w:val="0"/>
        </w:rPr>
        <w:t xml:space="preserve">Dále pak: </w:t>
      </w:r>
    </w:p>
    <w:p w14:paraId="287E756E" w14:textId="77777777" w:rsidR="00DA2ACD" w:rsidRDefault="00DA2ACD" w:rsidP="00DA2ACD">
      <w:pPr>
        <w:pStyle w:val="01text"/>
        <w:rPr>
          <w:noProof w:val="0"/>
        </w:rPr>
      </w:pPr>
      <w:r w:rsidRPr="00DA2ACD">
        <w:rPr>
          <w:noProof w:val="0"/>
        </w:rPr>
        <w:t xml:space="preserve">- Plán odpadového hospodářství Jihomoravského kraje. </w:t>
      </w:r>
    </w:p>
    <w:p w14:paraId="15F073D1" w14:textId="77777777" w:rsidR="009D1570" w:rsidRDefault="009D1570" w:rsidP="00DA2ACD">
      <w:pPr>
        <w:pStyle w:val="01text"/>
        <w:rPr>
          <w:noProof w:val="0"/>
        </w:rPr>
      </w:pPr>
    </w:p>
    <w:p w14:paraId="3CC991D1" w14:textId="77777777" w:rsidR="00DA2ACD" w:rsidRPr="00DA2ACD" w:rsidRDefault="00DA2ACD" w:rsidP="00DA2ACD">
      <w:pPr>
        <w:pStyle w:val="01text"/>
        <w:rPr>
          <w:noProof w:val="0"/>
        </w:rPr>
      </w:pPr>
    </w:p>
    <w:p w14:paraId="76AF61B9" w14:textId="3CFAA33F" w:rsidR="00DA2ACD" w:rsidRPr="00DA2ACD" w:rsidRDefault="00DA2ACD" w:rsidP="00DA2ACD">
      <w:pPr>
        <w:pStyle w:val="01text"/>
        <w:rPr>
          <w:b/>
          <w:bCs w:val="0"/>
          <w:noProof w:val="0"/>
          <w:u w:val="single"/>
        </w:rPr>
      </w:pPr>
      <w:r w:rsidRPr="00DA2ACD">
        <w:rPr>
          <w:b/>
          <w:bCs w:val="0"/>
          <w:noProof w:val="0"/>
          <w:u w:val="single"/>
        </w:rPr>
        <w:t>Přehled hlavních odpadů vzniklých během výstavby dle vyhlášky č. 8/2021Sb.</w:t>
      </w:r>
    </w:p>
    <w:p w14:paraId="17E1878E" w14:textId="77777777" w:rsidR="00DA2ACD" w:rsidRPr="00BC69A0" w:rsidRDefault="00DA2ACD" w:rsidP="00DA2ACD">
      <w:pPr>
        <w:pStyle w:val="4993uroven"/>
        <w:spacing w:before="0"/>
        <w:ind w:firstLine="0"/>
        <w:rPr>
          <w:rFonts w:ascii="Times New Roman" w:hAnsi="Times New Roman"/>
          <w:color w:val="auto"/>
          <w:sz w:val="24"/>
          <w:szCs w:val="24"/>
          <w:highlight w:val="yellow"/>
          <w:lang w:val="cs-CZ"/>
        </w:rPr>
      </w:pPr>
    </w:p>
    <w:tbl>
      <w:tblPr>
        <w:tblW w:w="8241" w:type="dxa"/>
        <w:tblInd w:w="779" w:type="dxa"/>
        <w:tblLayout w:type="fixed"/>
        <w:tblCellMar>
          <w:left w:w="70" w:type="dxa"/>
          <w:right w:w="70" w:type="dxa"/>
        </w:tblCellMar>
        <w:tblLook w:val="0000" w:firstRow="0" w:lastRow="0" w:firstColumn="0" w:lastColumn="0" w:noHBand="0" w:noVBand="0"/>
      </w:tblPr>
      <w:tblGrid>
        <w:gridCol w:w="2770"/>
        <w:gridCol w:w="1119"/>
        <w:gridCol w:w="709"/>
        <w:gridCol w:w="1715"/>
        <w:gridCol w:w="1928"/>
      </w:tblGrid>
      <w:tr w:rsidR="00DA2ACD" w:rsidRPr="00FA04C7" w14:paraId="699B621C" w14:textId="77777777" w:rsidTr="00DE5B27">
        <w:trPr>
          <w:trHeight w:val="280"/>
        </w:trPr>
        <w:tc>
          <w:tcPr>
            <w:tcW w:w="2770" w:type="dxa"/>
            <w:tcBorders>
              <w:top w:val="single" w:sz="8" w:space="0" w:color="000000"/>
              <w:left w:val="single" w:sz="8" w:space="0" w:color="000000"/>
              <w:bottom w:val="single" w:sz="8" w:space="0" w:color="000000"/>
            </w:tcBorders>
          </w:tcPr>
          <w:p w14:paraId="4219FF51" w14:textId="77777777" w:rsidR="00DA2ACD" w:rsidRPr="00DA2ACD" w:rsidRDefault="00DA2ACD" w:rsidP="00E830D3">
            <w:pPr>
              <w:pStyle w:val="texttabulky"/>
              <w:snapToGrid w:val="0"/>
              <w:jc w:val="both"/>
              <w:rPr>
                <w:b/>
                <w:bCs/>
                <w:sz w:val="16"/>
                <w:szCs w:val="16"/>
              </w:rPr>
            </w:pPr>
          </w:p>
          <w:p w14:paraId="7A64B11F" w14:textId="0AA1295D" w:rsidR="00DA2ACD" w:rsidRPr="00DA2ACD" w:rsidRDefault="00DA2ACD" w:rsidP="00E830D3">
            <w:pPr>
              <w:pStyle w:val="texttabulky"/>
              <w:jc w:val="both"/>
              <w:rPr>
                <w:b/>
                <w:bCs/>
                <w:sz w:val="16"/>
                <w:szCs w:val="16"/>
                <w:lang w:val="cs-CZ"/>
              </w:rPr>
            </w:pPr>
            <w:r>
              <w:rPr>
                <w:b/>
                <w:bCs/>
                <w:sz w:val="16"/>
                <w:szCs w:val="16"/>
                <w:lang w:val="cs-CZ"/>
              </w:rPr>
              <w:t>n</w:t>
            </w:r>
            <w:r w:rsidRPr="00DA2ACD">
              <w:rPr>
                <w:b/>
                <w:bCs/>
                <w:sz w:val="16"/>
                <w:szCs w:val="16"/>
                <w:lang w:val="cs-CZ"/>
              </w:rPr>
              <w:t xml:space="preserve"> á z e v   o d p a d u</w:t>
            </w:r>
          </w:p>
        </w:tc>
        <w:tc>
          <w:tcPr>
            <w:tcW w:w="1119" w:type="dxa"/>
            <w:tcBorders>
              <w:top w:val="single" w:sz="8" w:space="0" w:color="000000"/>
              <w:left w:val="single" w:sz="4" w:space="0" w:color="000000"/>
              <w:bottom w:val="single" w:sz="8" w:space="0" w:color="000000"/>
            </w:tcBorders>
          </w:tcPr>
          <w:p w14:paraId="03EBE548" w14:textId="77777777" w:rsidR="00DA2ACD" w:rsidRPr="00DA2ACD" w:rsidRDefault="00DA2ACD" w:rsidP="00E830D3">
            <w:pPr>
              <w:pStyle w:val="texttabulky"/>
              <w:snapToGrid w:val="0"/>
              <w:jc w:val="both"/>
              <w:rPr>
                <w:b/>
                <w:bCs/>
                <w:sz w:val="16"/>
                <w:szCs w:val="16"/>
                <w:lang w:val="cs-CZ"/>
              </w:rPr>
            </w:pPr>
            <w:r w:rsidRPr="00DA2ACD">
              <w:rPr>
                <w:b/>
                <w:bCs/>
                <w:sz w:val="16"/>
                <w:szCs w:val="16"/>
                <w:lang w:val="cs-CZ"/>
              </w:rPr>
              <w:t>Katalogové číslo</w:t>
            </w:r>
          </w:p>
          <w:p w14:paraId="0BC7A7BE" w14:textId="2EDCEEB2" w:rsidR="00DA2ACD" w:rsidRPr="00DA2ACD" w:rsidRDefault="00DA2ACD" w:rsidP="00E830D3">
            <w:pPr>
              <w:pStyle w:val="texttabulky"/>
              <w:jc w:val="both"/>
              <w:rPr>
                <w:sz w:val="16"/>
                <w:szCs w:val="16"/>
                <w:lang w:val="cs-CZ"/>
              </w:rPr>
            </w:pPr>
            <w:r w:rsidRPr="00DA2ACD">
              <w:rPr>
                <w:b/>
                <w:bCs/>
                <w:sz w:val="16"/>
                <w:szCs w:val="16"/>
                <w:lang w:val="cs-CZ"/>
              </w:rPr>
              <w:t xml:space="preserve">(nový </w:t>
            </w:r>
            <w:r w:rsidR="00DE5B27">
              <w:rPr>
                <w:b/>
                <w:bCs/>
                <w:sz w:val="16"/>
                <w:szCs w:val="16"/>
                <w:lang w:val="cs-CZ"/>
              </w:rPr>
              <w:t>k</w:t>
            </w:r>
            <w:r w:rsidRPr="00DA2ACD">
              <w:rPr>
                <w:b/>
                <w:bCs/>
                <w:sz w:val="16"/>
                <w:szCs w:val="16"/>
                <w:lang w:val="cs-CZ"/>
              </w:rPr>
              <w:t>atalog)</w:t>
            </w:r>
          </w:p>
        </w:tc>
        <w:tc>
          <w:tcPr>
            <w:tcW w:w="709" w:type="dxa"/>
            <w:tcBorders>
              <w:top w:val="single" w:sz="8" w:space="0" w:color="000000"/>
              <w:left w:val="single" w:sz="4" w:space="0" w:color="000000"/>
              <w:bottom w:val="single" w:sz="8" w:space="0" w:color="000000"/>
            </w:tcBorders>
          </w:tcPr>
          <w:p w14:paraId="057ADA6D" w14:textId="52B8C487" w:rsidR="00DA2ACD" w:rsidRPr="00DA2ACD" w:rsidRDefault="00DA2ACD" w:rsidP="00E830D3">
            <w:pPr>
              <w:pStyle w:val="texttabulky"/>
              <w:snapToGrid w:val="0"/>
              <w:jc w:val="both"/>
              <w:rPr>
                <w:b/>
                <w:bCs/>
                <w:sz w:val="16"/>
                <w:szCs w:val="16"/>
                <w:lang w:val="cs-CZ"/>
              </w:rPr>
            </w:pPr>
            <w:r w:rsidRPr="00DA2ACD">
              <w:rPr>
                <w:b/>
                <w:bCs/>
                <w:sz w:val="16"/>
                <w:szCs w:val="16"/>
                <w:lang w:val="cs-CZ"/>
              </w:rPr>
              <w:t>kategorie</w:t>
            </w:r>
          </w:p>
        </w:tc>
        <w:tc>
          <w:tcPr>
            <w:tcW w:w="1715" w:type="dxa"/>
            <w:tcBorders>
              <w:top w:val="single" w:sz="8" w:space="0" w:color="000000"/>
              <w:left w:val="single" w:sz="4" w:space="0" w:color="000000"/>
              <w:bottom w:val="single" w:sz="8" w:space="0" w:color="000000"/>
              <w:right w:val="single" w:sz="4" w:space="0" w:color="000000"/>
            </w:tcBorders>
          </w:tcPr>
          <w:p w14:paraId="57F3981E" w14:textId="77777777" w:rsidR="00DA2ACD" w:rsidRPr="00DE5B27" w:rsidRDefault="00DA2ACD" w:rsidP="00DE5B27">
            <w:pPr>
              <w:pStyle w:val="texttabulky"/>
              <w:snapToGrid w:val="0"/>
              <w:rPr>
                <w:b/>
                <w:bCs/>
                <w:sz w:val="16"/>
                <w:szCs w:val="16"/>
                <w:lang w:val="cs-CZ"/>
              </w:rPr>
            </w:pPr>
            <w:r w:rsidRPr="00DE5B27">
              <w:rPr>
                <w:b/>
                <w:bCs/>
                <w:sz w:val="16"/>
                <w:szCs w:val="16"/>
                <w:lang w:val="cs-CZ"/>
              </w:rPr>
              <w:t xml:space="preserve">Charakteristika odpadu – proces vzniku </w:t>
            </w:r>
          </w:p>
          <w:p w14:paraId="69F24365" w14:textId="77777777" w:rsidR="00DA2ACD" w:rsidRPr="00DE5B27" w:rsidRDefault="00DA2ACD" w:rsidP="00DE5B27">
            <w:pPr>
              <w:pStyle w:val="texttabulky"/>
              <w:snapToGrid w:val="0"/>
              <w:jc w:val="both"/>
              <w:rPr>
                <w:b/>
                <w:bCs/>
                <w:sz w:val="16"/>
                <w:szCs w:val="16"/>
                <w:lang w:val="cs-CZ"/>
              </w:rPr>
            </w:pPr>
          </w:p>
        </w:tc>
        <w:tc>
          <w:tcPr>
            <w:tcW w:w="1928" w:type="dxa"/>
            <w:tcBorders>
              <w:top w:val="single" w:sz="8" w:space="0" w:color="000000"/>
              <w:left w:val="single" w:sz="4" w:space="0" w:color="000000"/>
              <w:bottom w:val="single" w:sz="8" w:space="0" w:color="000000"/>
              <w:right w:val="single" w:sz="8" w:space="0" w:color="000000"/>
            </w:tcBorders>
          </w:tcPr>
          <w:p w14:paraId="227C172B" w14:textId="77777777" w:rsidR="00DE5B27" w:rsidRDefault="00DA2ACD" w:rsidP="00DE5B27">
            <w:pPr>
              <w:pStyle w:val="texttabulky"/>
              <w:snapToGrid w:val="0"/>
              <w:jc w:val="both"/>
              <w:rPr>
                <w:b/>
                <w:bCs/>
                <w:sz w:val="16"/>
                <w:szCs w:val="16"/>
                <w:lang w:val="cs-CZ"/>
              </w:rPr>
            </w:pPr>
            <w:r w:rsidRPr="00DE5B27">
              <w:rPr>
                <w:b/>
                <w:bCs/>
                <w:sz w:val="16"/>
                <w:szCs w:val="16"/>
                <w:lang w:val="cs-CZ"/>
              </w:rPr>
              <w:t>způsob využití</w:t>
            </w:r>
          </w:p>
          <w:p w14:paraId="551A3621" w14:textId="01FEAE94" w:rsidR="00DA2ACD" w:rsidRPr="00DE5B27" w:rsidRDefault="00DA2ACD" w:rsidP="00DE5B27">
            <w:pPr>
              <w:pStyle w:val="texttabulky"/>
              <w:snapToGrid w:val="0"/>
              <w:jc w:val="both"/>
              <w:rPr>
                <w:b/>
                <w:bCs/>
                <w:sz w:val="16"/>
                <w:szCs w:val="16"/>
                <w:lang w:val="cs-CZ"/>
              </w:rPr>
            </w:pPr>
            <w:r w:rsidRPr="00DE5B27">
              <w:rPr>
                <w:b/>
                <w:bCs/>
                <w:sz w:val="16"/>
                <w:szCs w:val="16"/>
                <w:lang w:val="cs-CZ"/>
              </w:rPr>
              <w:t xml:space="preserve"> / odstranění</w:t>
            </w:r>
          </w:p>
        </w:tc>
      </w:tr>
      <w:tr w:rsidR="00DA2ACD" w:rsidRPr="00FA04C7" w14:paraId="64E7B2E8" w14:textId="77777777" w:rsidTr="00DE5B27">
        <w:trPr>
          <w:trHeight w:val="231"/>
        </w:trPr>
        <w:tc>
          <w:tcPr>
            <w:tcW w:w="2770" w:type="dxa"/>
            <w:tcBorders>
              <w:top w:val="single" w:sz="8" w:space="0" w:color="000000"/>
              <w:left w:val="single" w:sz="8" w:space="0" w:color="000000"/>
              <w:bottom w:val="single" w:sz="8" w:space="0" w:color="000000"/>
            </w:tcBorders>
          </w:tcPr>
          <w:p w14:paraId="090FA903" w14:textId="5C69A3E9" w:rsidR="00DA2ACD" w:rsidRPr="00DA2ACD" w:rsidRDefault="00DE5B27" w:rsidP="00E830D3">
            <w:pPr>
              <w:pStyle w:val="texttabulky"/>
              <w:snapToGrid w:val="0"/>
              <w:jc w:val="both"/>
              <w:rPr>
                <w:sz w:val="16"/>
                <w:szCs w:val="16"/>
                <w:lang w:val="cs-CZ"/>
              </w:rPr>
            </w:pPr>
            <w:r>
              <w:rPr>
                <w:sz w:val="16"/>
                <w:szCs w:val="16"/>
                <w:lang w:val="cs-CZ"/>
              </w:rPr>
              <w:t>z</w:t>
            </w:r>
            <w:r w:rsidRPr="00DE5B27">
              <w:rPr>
                <w:sz w:val="16"/>
                <w:szCs w:val="16"/>
                <w:lang w:val="cs-CZ"/>
              </w:rPr>
              <w:t>emina a kamení neuvedené pod číslem 170503</w:t>
            </w:r>
          </w:p>
        </w:tc>
        <w:tc>
          <w:tcPr>
            <w:tcW w:w="1119" w:type="dxa"/>
            <w:tcBorders>
              <w:top w:val="single" w:sz="8" w:space="0" w:color="000000"/>
              <w:left w:val="single" w:sz="4" w:space="0" w:color="000000"/>
              <w:bottom w:val="single" w:sz="8" w:space="0" w:color="000000"/>
            </w:tcBorders>
          </w:tcPr>
          <w:p w14:paraId="38D38D97" w14:textId="06E0085B" w:rsidR="00DA2ACD" w:rsidRPr="00DA2ACD" w:rsidRDefault="00DA2ACD" w:rsidP="00E830D3">
            <w:pPr>
              <w:pStyle w:val="texttabulky"/>
              <w:snapToGrid w:val="0"/>
              <w:jc w:val="both"/>
              <w:rPr>
                <w:sz w:val="16"/>
                <w:szCs w:val="16"/>
                <w:lang w:val="cs-CZ"/>
              </w:rPr>
            </w:pPr>
            <w:r w:rsidRPr="00DA2ACD">
              <w:rPr>
                <w:sz w:val="16"/>
                <w:szCs w:val="16"/>
                <w:lang w:val="cs-CZ"/>
              </w:rPr>
              <w:t>17</w:t>
            </w:r>
            <w:r w:rsidR="00DE5B27">
              <w:rPr>
                <w:sz w:val="16"/>
                <w:szCs w:val="16"/>
                <w:lang w:val="cs-CZ"/>
              </w:rPr>
              <w:t xml:space="preserve"> 0504</w:t>
            </w:r>
          </w:p>
        </w:tc>
        <w:tc>
          <w:tcPr>
            <w:tcW w:w="709" w:type="dxa"/>
            <w:tcBorders>
              <w:top w:val="single" w:sz="8" w:space="0" w:color="000000"/>
              <w:left w:val="single" w:sz="4" w:space="0" w:color="000000"/>
              <w:bottom w:val="single" w:sz="8" w:space="0" w:color="000000"/>
            </w:tcBorders>
          </w:tcPr>
          <w:p w14:paraId="26EBA7DC" w14:textId="3D1E54AF" w:rsidR="00DA2ACD" w:rsidRPr="00DA2ACD" w:rsidRDefault="00DE5B27" w:rsidP="00E830D3">
            <w:pPr>
              <w:pStyle w:val="texttabulky"/>
              <w:snapToGrid w:val="0"/>
              <w:jc w:val="both"/>
              <w:rPr>
                <w:sz w:val="16"/>
                <w:szCs w:val="16"/>
                <w:lang w:val="cs-CZ"/>
              </w:rPr>
            </w:pPr>
            <w:r>
              <w:rPr>
                <w:sz w:val="16"/>
                <w:szCs w:val="16"/>
                <w:lang w:val="cs-CZ"/>
              </w:rPr>
              <w:t>O</w:t>
            </w:r>
          </w:p>
        </w:tc>
        <w:tc>
          <w:tcPr>
            <w:tcW w:w="1715" w:type="dxa"/>
            <w:tcBorders>
              <w:top w:val="single" w:sz="8" w:space="0" w:color="000000"/>
              <w:left w:val="single" w:sz="4" w:space="0" w:color="000000"/>
              <w:bottom w:val="single" w:sz="8" w:space="0" w:color="000000"/>
              <w:right w:val="single" w:sz="4" w:space="0" w:color="000000"/>
            </w:tcBorders>
          </w:tcPr>
          <w:p w14:paraId="250AC6F1" w14:textId="02F8FB19" w:rsidR="00DA2ACD" w:rsidRPr="00DA2ACD" w:rsidRDefault="00DE5B27" w:rsidP="00DE5B27">
            <w:pPr>
              <w:pStyle w:val="texttabulky"/>
              <w:snapToGrid w:val="0"/>
              <w:rPr>
                <w:sz w:val="16"/>
                <w:szCs w:val="16"/>
                <w:lang w:val="cs-CZ"/>
              </w:rPr>
            </w:pPr>
            <w:r>
              <w:rPr>
                <w:sz w:val="16"/>
                <w:szCs w:val="16"/>
                <w:lang w:val="cs-CZ"/>
              </w:rPr>
              <w:t>m</w:t>
            </w:r>
            <w:r w:rsidRPr="00DE5B27">
              <w:rPr>
                <w:sz w:val="16"/>
                <w:szCs w:val="16"/>
                <w:lang w:val="cs-CZ"/>
              </w:rPr>
              <w:t>ateriál z výkopových prací na stavbě.</w:t>
            </w:r>
          </w:p>
        </w:tc>
        <w:tc>
          <w:tcPr>
            <w:tcW w:w="1928" w:type="dxa"/>
            <w:tcBorders>
              <w:top w:val="single" w:sz="8" w:space="0" w:color="000000"/>
              <w:left w:val="single" w:sz="4" w:space="0" w:color="000000"/>
              <w:bottom w:val="single" w:sz="8" w:space="0" w:color="000000"/>
              <w:right w:val="single" w:sz="8" w:space="0" w:color="000000"/>
            </w:tcBorders>
          </w:tcPr>
          <w:p w14:paraId="399359C5" w14:textId="4DB9B247" w:rsidR="00DA2ACD" w:rsidRPr="00DA2ACD" w:rsidRDefault="00DE5B27" w:rsidP="00DE5B27">
            <w:pPr>
              <w:pStyle w:val="texttabulky"/>
              <w:snapToGrid w:val="0"/>
              <w:rPr>
                <w:sz w:val="16"/>
                <w:szCs w:val="16"/>
                <w:lang w:val="cs-CZ"/>
              </w:rPr>
            </w:pPr>
            <w:r>
              <w:rPr>
                <w:sz w:val="16"/>
                <w:szCs w:val="16"/>
                <w:lang w:val="cs-CZ"/>
              </w:rPr>
              <w:t>m</w:t>
            </w:r>
            <w:r w:rsidRPr="00DE5B27">
              <w:rPr>
                <w:sz w:val="16"/>
                <w:szCs w:val="16"/>
                <w:lang w:val="cs-CZ"/>
              </w:rPr>
              <w:t>ateriál bude odvezen na skládku.</w:t>
            </w:r>
          </w:p>
        </w:tc>
      </w:tr>
      <w:tr w:rsidR="00DA2ACD" w:rsidRPr="00FA04C7" w14:paraId="4F0D1F28" w14:textId="77777777" w:rsidTr="00DE5B27">
        <w:trPr>
          <w:trHeight w:val="754"/>
        </w:trPr>
        <w:tc>
          <w:tcPr>
            <w:tcW w:w="2770" w:type="dxa"/>
            <w:tcBorders>
              <w:top w:val="single" w:sz="8" w:space="0" w:color="000000"/>
              <w:left w:val="single" w:sz="8" w:space="0" w:color="000000"/>
              <w:bottom w:val="single" w:sz="4" w:space="0" w:color="000000"/>
            </w:tcBorders>
          </w:tcPr>
          <w:p w14:paraId="27C74E0B" w14:textId="3DA2A128" w:rsidR="00DA2ACD" w:rsidRPr="00DA2ACD" w:rsidRDefault="00DE5B27" w:rsidP="00E830D3">
            <w:pPr>
              <w:pStyle w:val="texttabulky"/>
              <w:snapToGrid w:val="0"/>
              <w:jc w:val="both"/>
              <w:rPr>
                <w:sz w:val="16"/>
                <w:szCs w:val="16"/>
                <w:lang w:val="cs-CZ"/>
              </w:rPr>
            </w:pPr>
            <w:r>
              <w:rPr>
                <w:sz w:val="16"/>
                <w:szCs w:val="16"/>
                <w:lang w:val="cs-CZ"/>
              </w:rPr>
              <w:t>b</w:t>
            </w:r>
            <w:r w:rsidR="00DA2ACD" w:rsidRPr="00DA2ACD">
              <w:rPr>
                <w:sz w:val="16"/>
                <w:szCs w:val="16"/>
                <w:lang w:val="cs-CZ"/>
              </w:rPr>
              <w:t>eton</w:t>
            </w:r>
          </w:p>
        </w:tc>
        <w:tc>
          <w:tcPr>
            <w:tcW w:w="1119" w:type="dxa"/>
            <w:tcBorders>
              <w:top w:val="single" w:sz="8" w:space="0" w:color="000000"/>
              <w:left w:val="single" w:sz="4" w:space="0" w:color="000000"/>
              <w:bottom w:val="single" w:sz="4" w:space="0" w:color="000000"/>
            </w:tcBorders>
          </w:tcPr>
          <w:p w14:paraId="2409B4B8" w14:textId="7D068208" w:rsidR="00DA2ACD" w:rsidRPr="00DA2ACD" w:rsidRDefault="00DA2ACD" w:rsidP="00E830D3">
            <w:pPr>
              <w:pStyle w:val="texttabulky"/>
              <w:snapToGrid w:val="0"/>
              <w:jc w:val="both"/>
              <w:rPr>
                <w:sz w:val="16"/>
                <w:szCs w:val="16"/>
                <w:lang w:val="cs-CZ"/>
              </w:rPr>
            </w:pPr>
            <w:r w:rsidRPr="00DA2ACD">
              <w:rPr>
                <w:sz w:val="16"/>
                <w:szCs w:val="16"/>
                <w:lang w:val="cs-CZ"/>
              </w:rPr>
              <w:t>17 01</w:t>
            </w:r>
            <w:r w:rsidR="00DE5B27">
              <w:rPr>
                <w:sz w:val="16"/>
                <w:szCs w:val="16"/>
                <w:lang w:val="cs-CZ"/>
              </w:rPr>
              <w:t>01</w:t>
            </w:r>
          </w:p>
        </w:tc>
        <w:tc>
          <w:tcPr>
            <w:tcW w:w="709" w:type="dxa"/>
            <w:tcBorders>
              <w:top w:val="single" w:sz="8" w:space="0" w:color="000000"/>
              <w:left w:val="single" w:sz="4" w:space="0" w:color="000000"/>
              <w:bottom w:val="single" w:sz="4" w:space="0" w:color="000000"/>
            </w:tcBorders>
          </w:tcPr>
          <w:p w14:paraId="2366BD94" w14:textId="7DB76935" w:rsidR="00DA2ACD" w:rsidRPr="00DA2ACD" w:rsidRDefault="00DE5B27" w:rsidP="00E830D3">
            <w:pPr>
              <w:pStyle w:val="texttabulky"/>
              <w:snapToGrid w:val="0"/>
              <w:jc w:val="both"/>
              <w:rPr>
                <w:sz w:val="16"/>
                <w:szCs w:val="16"/>
                <w:lang w:val="cs-CZ"/>
              </w:rPr>
            </w:pPr>
            <w:r>
              <w:rPr>
                <w:sz w:val="16"/>
                <w:szCs w:val="16"/>
                <w:lang w:val="cs-CZ"/>
              </w:rPr>
              <w:t>O</w:t>
            </w:r>
          </w:p>
        </w:tc>
        <w:tc>
          <w:tcPr>
            <w:tcW w:w="1715" w:type="dxa"/>
            <w:tcBorders>
              <w:top w:val="single" w:sz="8" w:space="0" w:color="000000"/>
              <w:left w:val="single" w:sz="4" w:space="0" w:color="000000"/>
              <w:bottom w:val="single" w:sz="4" w:space="0" w:color="000000"/>
              <w:right w:val="single" w:sz="4" w:space="0" w:color="000000"/>
            </w:tcBorders>
          </w:tcPr>
          <w:p w14:paraId="7EF77B43" w14:textId="5D50893B" w:rsidR="00DA2ACD" w:rsidRPr="00DA2ACD" w:rsidRDefault="00DE5B27" w:rsidP="00DE5B27">
            <w:pPr>
              <w:pStyle w:val="texttabulky"/>
              <w:snapToGrid w:val="0"/>
              <w:rPr>
                <w:i/>
                <w:sz w:val="16"/>
                <w:szCs w:val="16"/>
                <w:lang w:val="cs-CZ"/>
              </w:rPr>
            </w:pPr>
            <w:r>
              <w:rPr>
                <w:sz w:val="16"/>
                <w:szCs w:val="16"/>
                <w:lang w:val="cs-CZ"/>
              </w:rPr>
              <w:t>m</w:t>
            </w:r>
            <w:r w:rsidRPr="00DE5B27">
              <w:rPr>
                <w:sz w:val="16"/>
                <w:szCs w:val="16"/>
                <w:lang w:val="cs-CZ"/>
              </w:rPr>
              <w:t xml:space="preserve">ateriál z vybouraných betonových </w:t>
            </w:r>
            <w:proofErr w:type="spellStart"/>
            <w:r w:rsidRPr="00DE5B27">
              <w:rPr>
                <w:sz w:val="16"/>
                <w:szCs w:val="16"/>
                <w:lang w:val="cs-CZ"/>
              </w:rPr>
              <w:t>kcí</w:t>
            </w:r>
            <w:proofErr w:type="spellEnd"/>
            <w:r>
              <w:rPr>
                <w:sz w:val="16"/>
                <w:szCs w:val="16"/>
                <w:lang w:val="cs-CZ"/>
              </w:rPr>
              <w:t>.</w:t>
            </w:r>
          </w:p>
        </w:tc>
        <w:tc>
          <w:tcPr>
            <w:tcW w:w="1928" w:type="dxa"/>
            <w:tcBorders>
              <w:top w:val="single" w:sz="8" w:space="0" w:color="000000"/>
              <w:left w:val="single" w:sz="4" w:space="0" w:color="000000"/>
              <w:bottom w:val="single" w:sz="4" w:space="0" w:color="000000"/>
              <w:right w:val="single" w:sz="8" w:space="0" w:color="000000"/>
            </w:tcBorders>
          </w:tcPr>
          <w:p w14:paraId="37839C3A" w14:textId="40056F1B" w:rsidR="00DA2ACD" w:rsidRPr="00DA2ACD" w:rsidRDefault="00DE5B27" w:rsidP="00DE5B27">
            <w:pPr>
              <w:pStyle w:val="texttabulky"/>
              <w:snapToGrid w:val="0"/>
              <w:rPr>
                <w:i/>
                <w:sz w:val="16"/>
                <w:szCs w:val="16"/>
                <w:lang w:val="cs-CZ"/>
              </w:rPr>
            </w:pPr>
            <w:r>
              <w:rPr>
                <w:sz w:val="16"/>
                <w:szCs w:val="16"/>
                <w:lang w:val="cs-CZ"/>
              </w:rPr>
              <w:t>p</w:t>
            </w:r>
            <w:r w:rsidRPr="00DE5B27">
              <w:rPr>
                <w:sz w:val="16"/>
                <w:szCs w:val="16"/>
                <w:lang w:val="cs-CZ"/>
              </w:rPr>
              <w:t>ředání oprávněné osobě na recyklaci</w:t>
            </w:r>
          </w:p>
        </w:tc>
      </w:tr>
      <w:tr w:rsidR="00DA2ACD" w:rsidRPr="00FA04C7" w14:paraId="15A80D5F" w14:textId="77777777" w:rsidTr="00DE5B27">
        <w:trPr>
          <w:trHeight w:val="159"/>
        </w:trPr>
        <w:tc>
          <w:tcPr>
            <w:tcW w:w="2770" w:type="dxa"/>
            <w:tcBorders>
              <w:top w:val="single" w:sz="4" w:space="0" w:color="000000"/>
              <w:left w:val="single" w:sz="8" w:space="0" w:color="000000"/>
              <w:bottom w:val="single" w:sz="4" w:space="0" w:color="000000"/>
            </w:tcBorders>
          </w:tcPr>
          <w:p w14:paraId="45712350" w14:textId="7E018271" w:rsidR="00DA2ACD" w:rsidRPr="00DA2ACD" w:rsidRDefault="00DE5B27" w:rsidP="00E830D3">
            <w:pPr>
              <w:pStyle w:val="texttabulky"/>
              <w:snapToGrid w:val="0"/>
              <w:jc w:val="both"/>
              <w:rPr>
                <w:sz w:val="16"/>
                <w:szCs w:val="16"/>
                <w:lang w:val="cs-CZ"/>
              </w:rPr>
            </w:pPr>
            <w:r>
              <w:rPr>
                <w:sz w:val="16"/>
                <w:szCs w:val="16"/>
                <w:lang w:val="cs-CZ"/>
              </w:rPr>
              <w:t>s</w:t>
            </w:r>
            <w:r w:rsidRPr="00DE5B27">
              <w:rPr>
                <w:sz w:val="16"/>
                <w:szCs w:val="16"/>
                <w:lang w:val="cs-CZ"/>
              </w:rPr>
              <w:t>měsný stavební a demoliční odpad</w:t>
            </w:r>
          </w:p>
        </w:tc>
        <w:tc>
          <w:tcPr>
            <w:tcW w:w="1119" w:type="dxa"/>
            <w:tcBorders>
              <w:top w:val="single" w:sz="4" w:space="0" w:color="000000"/>
              <w:left w:val="single" w:sz="4" w:space="0" w:color="000000"/>
              <w:bottom w:val="single" w:sz="4" w:space="0" w:color="000000"/>
            </w:tcBorders>
          </w:tcPr>
          <w:p w14:paraId="20648F7A" w14:textId="3B354D37" w:rsidR="00DA2ACD" w:rsidRPr="00DA2ACD" w:rsidRDefault="00DE5B27" w:rsidP="00E830D3">
            <w:pPr>
              <w:pStyle w:val="texttabulky"/>
              <w:snapToGrid w:val="0"/>
              <w:jc w:val="both"/>
              <w:rPr>
                <w:sz w:val="16"/>
                <w:szCs w:val="16"/>
                <w:lang w:val="cs-CZ"/>
              </w:rPr>
            </w:pPr>
            <w:r>
              <w:rPr>
                <w:sz w:val="16"/>
                <w:szCs w:val="16"/>
                <w:lang w:val="cs-CZ"/>
              </w:rPr>
              <w:t>17 0904</w:t>
            </w:r>
          </w:p>
        </w:tc>
        <w:tc>
          <w:tcPr>
            <w:tcW w:w="709" w:type="dxa"/>
            <w:tcBorders>
              <w:top w:val="single" w:sz="4" w:space="0" w:color="000000"/>
              <w:left w:val="single" w:sz="4" w:space="0" w:color="000000"/>
              <w:bottom w:val="single" w:sz="4" w:space="0" w:color="000000"/>
            </w:tcBorders>
          </w:tcPr>
          <w:p w14:paraId="4CE105E0" w14:textId="77777777" w:rsidR="00DA2ACD" w:rsidRPr="00DA2ACD" w:rsidRDefault="00DA2ACD" w:rsidP="00E830D3">
            <w:pPr>
              <w:pStyle w:val="texttabulky"/>
              <w:snapToGrid w:val="0"/>
              <w:jc w:val="both"/>
              <w:rPr>
                <w:i/>
                <w:sz w:val="16"/>
                <w:szCs w:val="16"/>
                <w:lang w:val="cs-CZ"/>
              </w:rPr>
            </w:pPr>
            <w:r w:rsidRPr="00DA2ACD">
              <w:rPr>
                <w:sz w:val="16"/>
                <w:szCs w:val="16"/>
                <w:lang w:val="cs-CZ"/>
              </w:rPr>
              <w:t>O</w:t>
            </w:r>
          </w:p>
        </w:tc>
        <w:tc>
          <w:tcPr>
            <w:tcW w:w="1715" w:type="dxa"/>
            <w:tcBorders>
              <w:top w:val="single" w:sz="4" w:space="0" w:color="000000"/>
              <w:left w:val="single" w:sz="4" w:space="0" w:color="000000"/>
              <w:bottom w:val="single" w:sz="4" w:space="0" w:color="000000"/>
              <w:right w:val="single" w:sz="4" w:space="0" w:color="000000"/>
            </w:tcBorders>
          </w:tcPr>
          <w:p w14:paraId="095FD825" w14:textId="60378429" w:rsidR="00DA2ACD" w:rsidRPr="00DA2ACD" w:rsidRDefault="00DE5B27" w:rsidP="00E830D3">
            <w:pPr>
              <w:pStyle w:val="texttabulky"/>
              <w:snapToGrid w:val="0"/>
              <w:rPr>
                <w:i/>
                <w:sz w:val="16"/>
                <w:szCs w:val="16"/>
                <w:lang w:val="cs-CZ"/>
              </w:rPr>
            </w:pPr>
            <w:r>
              <w:rPr>
                <w:sz w:val="16"/>
                <w:szCs w:val="16"/>
                <w:lang w:val="cs-CZ"/>
              </w:rPr>
              <w:t>m</w:t>
            </w:r>
            <w:r w:rsidRPr="00DE5B27">
              <w:rPr>
                <w:sz w:val="16"/>
                <w:szCs w:val="16"/>
                <w:lang w:val="cs-CZ"/>
              </w:rPr>
              <w:t>ateriál z bouracích prací</w:t>
            </w:r>
          </w:p>
        </w:tc>
        <w:tc>
          <w:tcPr>
            <w:tcW w:w="1928" w:type="dxa"/>
            <w:tcBorders>
              <w:top w:val="single" w:sz="4" w:space="0" w:color="000000"/>
              <w:left w:val="single" w:sz="4" w:space="0" w:color="000000"/>
              <w:bottom w:val="single" w:sz="4" w:space="0" w:color="000000"/>
              <w:right w:val="single" w:sz="8" w:space="0" w:color="000000"/>
            </w:tcBorders>
          </w:tcPr>
          <w:p w14:paraId="6FAB31F2" w14:textId="615E46A8" w:rsidR="00DA2ACD" w:rsidRPr="00DA2ACD" w:rsidRDefault="00DE5B27" w:rsidP="00E830D3">
            <w:pPr>
              <w:pStyle w:val="texttabulky"/>
              <w:snapToGrid w:val="0"/>
              <w:rPr>
                <w:sz w:val="16"/>
                <w:szCs w:val="16"/>
              </w:rPr>
            </w:pPr>
            <w:r>
              <w:rPr>
                <w:sz w:val="16"/>
                <w:szCs w:val="16"/>
              </w:rPr>
              <w:t>p</w:t>
            </w:r>
            <w:r w:rsidRPr="00DE5B27">
              <w:rPr>
                <w:sz w:val="16"/>
                <w:szCs w:val="16"/>
              </w:rPr>
              <w:t>ředání oprávněné osobě na recyklaci</w:t>
            </w:r>
          </w:p>
        </w:tc>
      </w:tr>
      <w:tr w:rsidR="00DA2ACD" w:rsidRPr="00FA04C7" w14:paraId="79919BD2" w14:textId="77777777" w:rsidTr="00DE5B27">
        <w:trPr>
          <w:trHeight w:val="202"/>
        </w:trPr>
        <w:tc>
          <w:tcPr>
            <w:tcW w:w="2770" w:type="dxa"/>
            <w:tcBorders>
              <w:top w:val="single" w:sz="4" w:space="0" w:color="000000"/>
              <w:left w:val="single" w:sz="8" w:space="0" w:color="000000"/>
              <w:bottom w:val="single" w:sz="4" w:space="0" w:color="000000"/>
            </w:tcBorders>
          </w:tcPr>
          <w:p w14:paraId="6B15C41C" w14:textId="16189CFD" w:rsidR="00DA2ACD" w:rsidRPr="00DA2ACD" w:rsidRDefault="00DE5B27" w:rsidP="00E830D3">
            <w:pPr>
              <w:pStyle w:val="texttabulky"/>
              <w:snapToGrid w:val="0"/>
              <w:jc w:val="both"/>
              <w:rPr>
                <w:sz w:val="16"/>
                <w:szCs w:val="16"/>
                <w:lang w:val="cs-CZ"/>
              </w:rPr>
            </w:pPr>
            <w:r>
              <w:rPr>
                <w:sz w:val="16"/>
                <w:szCs w:val="16"/>
                <w:lang w:val="cs-CZ"/>
              </w:rPr>
              <w:t>o</w:t>
            </w:r>
            <w:r w:rsidRPr="00DE5B27">
              <w:rPr>
                <w:sz w:val="16"/>
                <w:szCs w:val="16"/>
                <w:lang w:val="cs-CZ"/>
              </w:rPr>
              <w:t xml:space="preserve">baly se zbytky </w:t>
            </w:r>
            <w:proofErr w:type="spellStart"/>
            <w:r w:rsidRPr="00DE5B27">
              <w:rPr>
                <w:sz w:val="16"/>
                <w:szCs w:val="16"/>
                <w:lang w:val="cs-CZ"/>
              </w:rPr>
              <w:t>nebezp</w:t>
            </w:r>
            <w:proofErr w:type="spellEnd"/>
            <w:r w:rsidRPr="00DE5B27">
              <w:rPr>
                <w:sz w:val="16"/>
                <w:szCs w:val="16"/>
                <w:lang w:val="cs-CZ"/>
              </w:rPr>
              <w:t xml:space="preserve">. </w:t>
            </w:r>
            <w:r>
              <w:rPr>
                <w:sz w:val="16"/>
                <w:szCs w:val="16"/>
                <w:lang w:val="cs-CZ"/>
              </w:rPr>
              <w:t>l</w:t>
            </w:r>
            <w:r w:rsidRPr="00DE5B27">
              <w:rPr>
                <w:sz w:val="16"/>
                <w:szCs w:val="16"/>
                <w:lang w:val="cs-CZ"/>
              </w:rPr>
              <w:t>átek</w:t>
            </w:r>
          </w:p>
        </w:tc>
        <w:tc>
          <w:tcPr>
            <w:tcW w:w="1119" w:type="dxa"/>
            <w:tcBorders>
              <w:top w:val="single" w:sz="4" w:space="0" w:color="000000"/>
              <w:left w:val="single" w:sz="4" w:space="0" w:color="000000"/>
              <w:bottom w:val="single" w:sz="4" w:space="0" w:color="000000"/>
            </w:tcBorders>
          </w:tcPr>
          <w:p w14:paraId="3D1154C4" w14:textId="12D61548" w:rsidR="00DA2ACD" w:rsidRPr="00DA2ACD" w:rsidRDefault="00DE5B27" w:rsidP="00E830D3">
            <w:pPr>
              <w:pStyle w:val="texttabulky"/>
              <w:snapToGrid w:val="0"/>
              <w:jc w:val="both"/>
              <w:rPr>
                <w:sz w:val="16"/>
                <w:szCs w:val="16"/>
                <w:lang w:val="cs-CZ"/>
              </w:rPr>
            </w:pPr>
            <w:r>
              <w:rPr>
                <w:sz w:val="16"/>
                <w:szCs w:val="16"/>
                <w:lang w:val="cs-CZ"/>
              </w:rPr>
              <w:t>15 0110</w:t>
            </w:r>
          </w:p>
        </w:tc>
        <w:tc>
          <w:tcPr>
            <w:tcW w:w="709" w:type="dxa"/>
            <w:tcBorders>
              <w:top w:val="single" w:sz="4" w:space="0" w:color="000000"/>
              <w:left w:val="single" w:sz="4" w:space="0" w:color="000000"/>
              <w:bottom w:val="single" w:sz="4" w:space="0" w:color="000000"/>
            </w:tcBorders>
          </w:tcPr>
          <w:p w14:paraId="5CEDC0F0" w14:textId="71D5DE64" w:rsidR="00DA2ACD" w:rsidRPr="00DA2ACD" w:rsidRDefault="00DE5B27" w:rsidP="00E830D3">
            <w:pPr>
              <w:pStyle w:val="texttabulky"/>
              <w:snapToGrid w:val="0"/>
              <w:jc w:val="both"/>
              <w:rPr>
                <w:i/>
                <w:sz w:val="16"/>
                <w:szCs w:val="16"/>
                <w:lang w:val="cs-CZ"/>
              </w:rPr>
            </w:pPr>
            <w:r>
              <w:rPr>
                <w:sz w:val="16"/>
                <w:szCs w:val="16"/>
                <w:lang w:val="cs-CZ"/>
              </w:rPr>
              <w:t>N</w:t>
            </w:r>
          </w:p>
        </w:tc>
        <w:tc>
          <w:tcPr>
            <w:tcW w:w="1715" w:type="dxa"/>
            <w:tcBorders>
              <w:top w:val="single" w:sz="4" w:space="0" w:color="000000"/>
              <w:left w:val="single" w:sz="4" w:space="0" w:color="000000"/>
              <w:bottom w:val="single" w:sz="4" w:space="0" w:color="000000"/>
              <w:right w:val="single" w:sz="4" w:space="0" w:color="000000"/>
            </w:tcBorders>
          </w:tcPr>
          <w:p w14:paraId="6A6741F1" w14:textId="11ECDFB1" w:rsidR="00DA2ACD" w:rsidRPr="00DE5B27" w:rsidRDefault="00DE5B27" w:rsidP="00E830D3">
            <w:pPr>
              <w:pStyle w:val="texttabulky"/>
              <w:snapToGrid w:val="0"/>
              <w:rPr>
                <w:sz w:val="16"/>
                <w:szCs w:val="16"/>
                <w:lang w:val="cs-CZ"/>
              </w:rPr>
            </w:pPr>
            <w:r w:rsidRPr="00DE5B27">
              <w:rPr>
                <w:sz w:val="16"/>
                <w:szCs w:val="16"/>
                <w:lang w:val="cs-CZ"/>
              </w:rPr>
              <w:t>obaly od nátěrových hmot</w:t>
            </w:r>
          </w:p>
        </w:tc>
        <w:tc>
          <w:tcPr>
            <w:tcW w:w="1928" w:type="dxa"/>
            <w:tcBorders>
              <w:top w:val="single" w:sz="4" w:space="0" w:color="000000"/>
              <w:left w:val="single" w:sz="4" w:space="0" w:color="000000"/>
              <w:bottom w:val="single" w:sz="4" w:space="0" w:color="000000"/>
              <w:right w:val="single" w:sz="8" w:space="0" w:color="000000"/>
            </w:tcBorders>
          </w:tcPr>
          <w:p w14:paraId="280F99F2" w14:textId="3DAC65FF" w:rsidR="00DA2ACD" w:rsidRPr="00DA2ACD" w:rsidRDefault="00DE5B27" w:rsidP="00E830D3">
            <w:pPr>
              <w:pStyle w:val="texttabulky"/>
              <w:snapToGrid w:val="0"/>
              <w:rPr>
                <w:sz w:val="16"/>
                <w:szCs w:val="16"/>
              </w:rPr>
            </w:pPr>
            <w:r w:rsidRPr="00DE5B27">
              <w:rPr>
                <w:sz w:val="16"/>
                <w:szCs w:val="16"/>
              </w:rPr>
              <w:t>předání oprávněné osobě k odstranění</w:t>
            </w:r>
          </w:p>
        </w:tc>
      </w:tr>
      <w:tr w:rsidR="00DA2ACD" w:rsidRPr="00FA04C7" w14:paraId="5E763462" w14:textId="77777777" w:rsidTr="00DE5B27">
        <w:trPr>
          <w:trHeight w:val="148"/>
        </w:trPr>
        <w:tc>
          <w:tcPr>
            <w:tcW w:w="2770" w:type="dxa"/>
            <w:tcBorders>
              <w:top w:val="single" w:sz="4" w:space="0" w:color="000000"/>
              <w:left w:val="single" w:sz="8" w:space="0" w:color="000000"/>
              <w:bottom w:val="single" w:sz="4" w:space="0" w:color="000000"/>
            </w:tcBorders>
          </w:tcPr>
          <w:p w14:paraId="6213CF5B" w14:textId="3E3FBBDC" w:rsidR="00DA2ACD" w:rsidRPr="00DA2ACD" w:rsidRDefault="00DE5B27" w:rsidP="00E830D3">
            <w:pPr>
              <w:pStyle w:val="texttabulky"/>
              <w:snapToGrid w:val="0"/>
              <w:jc w:val="both"/>
              <w:rPr>
                <w:sz w:val="16"/>
                <w:szCs w:val="16"/>
                <w:lang w:val="cs-CZ"/>
              </w:rPr>
            </w:pPr>
            <w:r>
              <w:rPr>
                <w:sz w:val="16"/>
                <w:szCs w:val="16"/>
                <w:lang w:val="cs-CZ"/>
              </w:rPr>
              <w:t>s</w:t>
            </w:r>
            <w:r w:rsidRPr="00DE5B27">
              <w:rPr>
                <w:sz w:val="16"/>
                <w:szCs w:val="16"/>
                <w:lang w:val="cs-CZ"/>
              </w:rPr>
              <w:t>měsný komunální odpad</w:t>
            </w:r>
          </w:p>
        </w:tc>
        <w:tc>
          <w:tcPr>
            <w:tcW w:w="1119" w:type="dxa"/>
            <w:tcBorders>
              <w:top w:val="single" w:sz="4" w:space="0" w:color="000000"/>
              <w:left w:val="single" w:sz="4" w:space="0" w:color="000000"/>
              <w:bottom w:val="single" w:sz="4" w:space="0" w:color="000000"/>
            </w:tcBorders>
          </w:tcPr>
          <w:p w14:paraId="2D06D0DE" w14:textId="365AF70E" w:rsidR="00DA2ACD" w:rsidRPr="00DA2ACD" w:rsidRDefault="00DE5B27" w:rsidP="00E830D3">
            <w:pPr>
              <w:pStyle w:val="texttabulky"/>
              <w:snapToGrid w:val="0"/>
              <w:jc w:val="both"/>
              <w:rPr>
                <w:sz w:val="16"/>
                <w:szCs w:val="16"/>
                <w:lang w:val="cs-CZ"/>
              </w:rPr>
            </w:pPr>
            <w:r>
              <w:rPr>
                <w:sz w:val="16"/>
                <w:szCs w:val="16"/>
                <w:lang w:val="cs-CZ"/>
              </w:rPr>
              <w:t>20 0301</w:t>
            </w:r>
          </w:p>
        </w:tc>
        <w:tc>
          <w:tcPr>
            <w:tcW w:w="709" w:type="dxa"/>
            <w:tcBorders>
              <w:top w:val="single" w:sz="4" w:space="0" w:color="000000"/>
              <w:left w:val="single" w:sz="4" w:space="0" w:color="000000"/>
              <w:bottom w:val="single" w:sz="4" w:space="0" w:color="000000"/>
            </w:tcBorders>
          </w:tcPr>
          <w:p w14:paraId="7987A352" w14:textId="5AC4AD79" w:rsidR="00DA2ACD" w:rsidRPr="00DA2ACD" w:rsidRDefault="00DE5B27" w:rsidP="00E830D3">
            <w:pPr>
              <w:pStyle w:val="texttabulky"/>
              <w:snapToGrid w:val="0"/>
              <w:jc w:val="both"/>
              <w:rPr>
                <w:sz w:val="16"/>
                <w:szCs w:val="16"/>
                <w:lang w:val="cs-CZ"/>
              </w:rPr>
            </w:pPr>
            <w:r>
              <w:rPr>
                <w:sz w:val="16"/>
                <w:szCs w:val="16"/>
                <w:lang w:val="cs-CZ"/>
              </w:rPr>
              <w:t>O</w:t>
            </w:r>
          </w:p>
        </w:tc>
        <w:tc>
          <w:tcPr>
            <w:tcW w:w="1715" w:type="dxa"/>
            <w:tcBorders>
              <w:top w:val="single" w:sz="4" w:space="0" w:color="000000"/>
              <w:left w:val="single" w:sz="4" w:space="0" w:color="000000"/>
              <w:bottom w:val="single" w:sz="4" w:space="0" w:color="000000"/>
              <w:right w:val="single" w:sz="4" w:space="0" w:color="000000"/>
            </w:tcBorders>
          </w:tcPr>
          <w:p w14:paraId="07873C05" w14:textId="205F948C" w:rsidR="00DA2ACD" w:rsidRPr="00DA2ACD" w:rsidRDefault="00DE5B27" w:rsidP="00DE5B27">
            <w:pPr>
              <w:pStyle w:val="texttabulky"/>
              <w:snapToGrid w:val="0"/>
              <w:rPr>
                <w:i/>
                <w:sz w:val="16"/>
                <w:szCs w:val="16"/>
                <w:lang w:val="cs-CZ"/>
              </w:rPr>
            </w:pPr>
            <w:r>
              <w:rPr>
                <w:sz w:val="16"/>
                <w:szCs w:val="16"/>
                <w:lang w:val="cs-CZ"/>
              </w:rPr>
              <w:t>o</w:t>
            </w:r>
            <w:r w:rsidRPr="00DE5B27">
              <w:rPr>
                <w:sz w:val="16"/>
                <w:szCs w:val="16"/>
                <w:lang w:val="cs-CZ"/>
              </w:rPr>
              <w:t xml:space="preserve">dpad z </w:t>
            </w:r>
            <w:r>
              <w:rPr>
                <w:sz w:val="16"/>
                <w:szCs w:val="16"/>
                <w:lang w:val="cs-CZ"/>
              </w:rPr>
              <w:t>k</w:t>
            </w:r>
            <w:r w:rsidRPr="00DE5B27">
              <w:rPr>
                <w:sz w:val="16"/>
                <w:szCs w:val="16"/>
                <w:lang w:val="cs-CZ"/>
              </w:rPr>
              <w:t>anceláří zařízení staveniště</w:t>
            </w:r>
          </w:p>
        </w:tc>
        <w:tc>
          <w:tcPr>
            <w:tcW w:w="1928" w:type="dxa"/>
            <w:tcBorders>
              <w:top w:val="single" w:sz="4" w:space="0" w:color="000000"/>
              <w:left w:val="single" w:sz="4" w:space="0" w:color="000000"/>
              <w:bottom w:val="single" w:sz="4" w:space="0" w:color="000000"/>
              <w:right w:val="single" w:sz="8" w:space="0" w:color="000000"/>
            </w:tcBorders>
          </w:tcPr>
          <w:p w14:paraId="6391765A" w14:textId="153D303B" w:rsidR="00DA2ACD" w:rsidRPr="00DA2ACD" w:rsidRDefault="00DE5B27" w:rsidP="00DE5B27">
            <w:pPr>
              <w:pStyle w:val="texttabulky"/>
              <w:snapToGrid w:val="0"/>
              <w:rPr>
                <w:i/>
                <w:sz w:val="16"/>
                <w:szCs w:val="16"/>
                <w:lang w:val="cs-CZ"/>
              </w:rPr>
            </w:pPr>
            <w:r w:rsidRPr="00DE5B27">
              <w:rPr>
                <w:sz w:val="16"/>
                <w:szCs w:val="16"/>
              </w:rPr>
              <w:t>pravidelný svoz komunálního dopadu</w:t>
            </w:r>
          </w:p>
        </w:tc>
      </w:tr>
      <w:tr w:rsidR="00DA2ACD" w:rsidRPr="00FA04C7" w14:paraId="64316E66" w14:textId="77777777" w:rsidTr="00DE5B27">
        <w:trPr>
          <w:trHeight w:val="148"/>
        </w:trPr>
        <w:tc>
          <w:tcPr>
            <w:tcW w:w="2770" w:type="dxa"/>
            <w:tcBorders>
              <w:top w:val="single" w:sz="4" w:space="0" w:color="000000"/>
              <w:left w:val="single" w:sz="8" w:space="0" w:color="000000"/>
              <w:bottom w:val="single" w:sz="4" w:space="0" w:color="000000"/>
            </w:tcBorders>
          </w:tcPr>
          <w:p w14:paraId="745D4997" w14:textId="1E261E0D" w:rsidR="00DA2ACD" w:rsidRPr="00DA2ACD" w:rsidRDefault="009D1570" w:rsidP="00E830D3">
            <w:pPr>
              <w:pStyle w:val="texttabulky"/>
              <w:snapToGrid w:val="0"/>
              <w:jc w:val="both"/>
              <w:rPr>
                <w:sz w:val="16"/>
                <w:szCs w:val="16"/>
                <w:lang w:val="cs-CZ"/>
              </w:rPr>
            </w:pPr>
            <w:r>
              <w:rPr>
                <w:sz w:val="16"/>
                <w:szCs w:val="16"/>
                <w:lang w:val="cs-CZ"/>
              </w:rPr>
              <w:t>o</w:t>
            </w:r>
            <w:r w:rsidRPr="009D1570">
              <w:rPr>
                <w:sz w:val="16"/>
                <w:szCs w:val="16"/>
                <w:lang w:val="cs-CZ"/>
              </w:rPr>
              <w:t>baly</w:t>
            </w:r>
          </w:p>
        </w:tc>
        <w:tc>
          <w:tcPr>
            <w:tcW w:w="1119" w:type="dxa"/>
            <w:tcBorders>
              <w:top w:val="single" w:sz="4" w:space="0" w:color="000000"/>
              <w:left w:val="single" w:sz="4" w:space="0" w:color="000000"/>
              <w:bottom w:val="single" w:sz="4" w:space="0" w:color="000000"/>
            </w:tcBorders>
          </w:tcPr>
          <w:p w14:paraId="39DD211D" w14:textId="66363285" w:rsidR="00DA2ACD" w:rsidRPr="00DA2ACD" w:rsidRDefault="009D1570" w:rsidP="00E830D3">
            <w:pPr>
              <w:pStyle w:val="texttabulky"/>
              <w:snapToGrid w:val="0"/>
              <w:jc w:val="both"/>
              <w:rPr>
                <w:sz w:val="16"/>
                <w:szCs w:val="16"/>
                <w:lang w:val="cs-CZ"/>
              </w:rPr>
            </w:pPr>
            <w:r>
              <w:rPr>
                <w:sz w:val="16"/>
                <w:szCs w:val="16"/>
                <w:lang w:val="cs-CZ"/>
              </w:rPr>
              <w:t>15 0101-09</w:t>
            </w:r>
          </w:p>
        </w:tc>
        <w:tc>
          <w:tcPr>
            <w:tcW w:w="709" w:type="dxa"/>
            <w:tcBorders>
              <w:top w:val="single" w:sz="4" w:space="0" w:color="000000"/>
              <w:left w:val="single" w:sz="4" w:space="0" w:color="000000"/>
              <w:bottom w:val="single" w:sz="4" w:space="0" w:color="000000"/>
            </w:tcBorders>
          </w:tcPr>
          <w:p w14:paraId="734C27BB" w14:textId="77777777" w:rsidR="00DA2ACD" w:rsidRPr="00DA2ACD" w:rsidRDefault="00DA2ACD" w:rsidP="00E830D3">
            <w:pPr>
              <w:pStyle w:val="texttabulky"/>
              <w:snapToGrid w:val="0"/>
              <w:jc w:val="both"/>
              <w:rPr>
                <w:i/>
                <w:sz w:val="16"/>
                <w:szCs w:val="16"/>
                <w:lang w:val="cs-CZ"/>
              </w:rPr>
            </w:pPr>
            <w:r w:rsidRPr="00DA2ACD">
              <w:rPr>
                <w:sz w:val="16"/>
                <w:szCs w:val="16"/>
                <w:lang w:val="cs-CZ"/>
              </w:rPr>
              <w:t>O</w:t>
            </w:r>
          </w:p>
        </w:tc>
        <w:tc>
          <w:tcPr>
            <w:tcW w:w="1715" w:type="dxa"/>
            <w:tcBorders>
              <w:top w:val="single" w:sz="4" w:space="0" w:color="000000"/>
              <w:left w:val="single" w:sz="4" w:space="0" w:color="000000"/>
              <w:bottom w:val="single" w:sz="4" w:space="0" w:color="000000"/>
              <w:right w:val="single" w:sz="4" w:space="0" w:color="000000"/>
            </w:tcBorders>
          </w:tcPr>
          <w:p w14:paraId="2B2433C1" w14:textId="487EF10C" w:rsidR="00DA2ACD" w:rsidRPr="009D1570" w:rsidRDefault="009D1570" w:rsidP="009D1570">
            <w:pPr>
              <w:pStyle w:val="texttabulky"/>
              <w:snapToGrid w:val="0"/>
              <w:rPr>
                <w:sz w:val="16"/>
                <w:szCs w:val="16"/>
                <w:lang w:val="cs-CZ"/>
              </w:rPr>
            </w:pPr>
            <w:r w:rsidRPr="009D1570">
              <w:rPr>
                <w:sz w:val="16"/>
                <w:szCs w:val="16"/>
                <w:lang w:val="cs-CZ"/>
              </w:rPr>
              <w:t>veškeré obaly z materiálů využívaných ve stavbě</w:t>
            </w:r>
          </w:p>
        </w:tc>
        <w:tc>
          <w:tcPr>
            <w:tcW w:w="1928" w:type="dxa"/>
            <w:tcBorders>
              <w:top w:val="single" w:sz="4" w:space="0" w:color="000000"/>
              <w:left w:val="single" w:sz="4" w:space="0" w:color="000000"/>
              <w:bottom w:val="single" w:sz="4" w:space="0" w:color="000000"/>
              <w:right w:val="single" w:sz="8" w:space="0" w:color="000000"/>
            </w:tcBorders>
          </w:tcPr>
          <w:p w14:paraId="4B9D14BD" w14:textId="143D65CA" w:rsidR="00DA2ACD" w:rsidRPr="00DA2ACD" w:rsidRDefault="009D1570" w:rsidP="009D1570">
            <w:pPr>
              <w:pStyle w:val="texttabulky"/>
              <w:snapToGrid w:val="0"/>
              <w:rPr>
                <w:sz w:val="16"/>
                <w:szCs w:val="16"/>
              </w:rPr>
            </w:pPr>
            <w:r>
              <w:rPr>
                <w:sz w:val="16"/>
                <w:szCs w:val="16"/>
              </w:rPr>
              <w:t>r</w:t>
            </w:r>
            <w:r w:rsidRPr="009D1570">
              <w:rPr>
                <w:sz w:val="16"/>
                <w:szCs w:val="16"/>
              </w:rPr>
              <w:t>oztřídění a předání k recyklaci nebo oprávněné osobě k likvidaci</w:t>
            </w:r>
          </w:p>
        </w:tc>
      </w:tr>
    </w:tbl>
    <w:p w14:paraId="5C933EEA" w14:textId="77777777" w:rsidR="00DA2ACD" w:rsidRDefault="00DA2ACD" w:rsidP="009D1570">
      <w:pPr>
        <w:pStyle w:val="01text"/>
        <w:rPr>
          <w:noProof w:val="0"/>
        </w:rPr>
      </w:pPr>
    </w:p>
    <w:p w14:paraId="7D0734C8" w14:textId="77777777" w:rsidR="0027003B" w:rsidRDefault="0027003B" w:rsidP="009D1570">
      <w:pPr>
        <w:pStyle w:val="01text"/>
        <w:rPr>
          <w:noProof w:val="0"/>
        </w:rPr>
      </w:pPr>
    </w:p>
    <w:p w14:paraId="1F0DDF0E" w14:textId="77777777" w:rsidR="0027003B" w:rsidRDefault="0027003B" w:rsidP="009D1570">
      <w:pPr>
        <w:pStyle w:val="01text"/>
        <w:rPr>
          <w:noProof w:val="0"/>
        </w:rPr>
      </w:pPr>
    </w:p>
    <w:p w14:paraId="257394E8" w14:textId="77777777" w:rsidR="0027003B" w:rsidRDefault="0027003B" w:rsidP="009D1570">
      <w:pPr>
        <w:pStyle w:val="01text"/>
        <w:rPr>
          <w:noProof w:val="0"/>
        </w:rPr>
      </w:pPr>
    </w:p>
    <w:p w14:paraId="2F3211DB" w14:textId="77777777" w:rsidR="0027003B" w:rsidRDefault="0027003B" w:rsidP="009D1570">
      <w:pPr>
        <w:pStyle w:val="01text"/>
        <w:rPr>
          <w:noProof w:val="0"/>
        </w:rPr>
      </w:pPr>
    </w:p>
    <w:p w14:paraId="7573186A" w14:textId="77777777" w:rsidR="0027003B" w:rsidRDefault="0027003B" w:rsidP="009D1570">
      <w:pPr>
        <w:pStyle w:val="01text"/>
        <w:rPr>
          <w:noProof w:val="0"/>
        </w:rPr>
      </w:pPr>
    </w:p>
    <w:p w14:paraId="161250DB" w14:textId="2EE3D51A" w:rsidR="009D1570" w:rsidRPr="009D1570" w:rsidRDefault="009D1570" w:rsidP="009D1570">
      <w:pPr>
        <w:pStyle w:val="01text"/>
        <w:rPr>
          <w:noProof w:val="0"/>
        </w:rPr>
      </w:pPr>
      <w:r w:rsidRPr="009D1570">
        <w:rPr>
          <w:noProof w:val="0"/>
        </w:rPr>
        <w:lastRenderedPageBreak/>
        <w:t xml:space="preserve">Při realizaci je zhotovitel povinen dodržovat předpisy pro hospodaření s odpadem během </w:t>
      </w:r>
      <w:proofErr w:type="gramStart"/>
      <w:r w:rsidRPr="009D1570">
        <w:rPr>
          <w:noProof w:val="0"/>
        </w:rPr>
        <w:t>výstavby - zákon</w:t>
      </w:r>
      <w:proofErr w:type="gramEnd"/>
      <w:r w:rsidRPr="009D1570">
        <w:rPr>
          <w:noProof w:val="0"/>
        </w:rPr>
        <w:t xml:space="preserve"> č. 541/2020Sb. S materiálem vytěženým ze stávajících konstrukcí a odpady vzniklými v průběhu stavby musí být nakládáno v souladu se zákonem 541/2020Sb. a do doby vydání prováděcích předpisů k zákonu o odpadech také v souladu s metodickým pokynem MŽP č.j.: MZP/2020/720/5379 z 23.12.2020. </w:t>
      </w:r>
    </w:p>
    <w:p w14:paraId="57B492A3" w14:textId="77777777" w:rsidR="009D1570" w:rsidRPr="009D1570" w:rsidRDefault="009D1570" w:rsidP="009D1570">
      <w:pPr>
        <w:pStyle w:val="01text"/>
        <w:rPr>
          <w:noProof w:val="0"/>
        </w:rPr>
      </w:pPr>
      <w:r w:rsidRPr="009D1570">
        <w:rPr>
          <w:noProof w:val="0"/>
        </w:rPr>
        <w:t xml:space="preserve">Materiál vytěžený ve stavbě, který nebude ve stavbě možné využít, bude předán podle jeho povahy k recyklaci nebo oprávněné osobě k likvidaci. </w:t>
      </w:r>
    </w:p>
    <w:p w14:paraId="10FC00E6" w14:textId="456A5014" w:rsidR="009D1570" w:rsidRDefault="009D1570" w:rsidP="009D1570">
      <w:pPr>
        <w:pStyle w:val="01text"/>
        <w:rPr>
          <w:noProof w:val="0"/>
        </w:rPr>
      </w:pPr>
      <w:r w:rsidRPr="009D1570">
        <w:rPr>
          <w:noProof w:val="0"/>
        </w:rPr>
        <w:t>Pro uložení odpadů se předpokládají nejbližší skládky, které budou v době stavby v provozu.</w:t>
      </w:r>
    </w:p>
    <w:p w14:paraId="4873D3E5" w14:textId="77777777" w:rsidR="009D1570" w:rsidRDefault="009D1570" w:rsidP="009D1570">
      <w:pPr>
        <w:pStyle w:val="01text"/>
        <w:rPr>
          <w:noProof w:val="0"/>
        </w:rPr>
      </w:pPr>
    </w:p>
    <w:p w14:paraId="4CE2FEBE" w14:textId="77CBDEAD" w:rsidR="009D1570" w:rsidRDefault="009D1570" w:rsidP="009D1570">
      <w:pPr>
        <w:pStyle w:val="01text"/>
        <w:rPr>
          <w:noProof w:val="0"/>
        </w:rPr>
      </w:pPr>
      <w:r w:rsidRPr="009D1570">
        <w:rPr>
          <w:noProof w:val="0"/>
        </w:rPr>
        <w:t xml:space="preserve">V průběhu stavby povede zhotovitel evidenci o vzniklých odpadech a jejich dalším nakládání. </w:t>
      </w:r>
      <w:r w:rsidRPr="009D1570">
        <w:rPr>
          <w:b/>
          <w:noProof w:val="0"/>
        </w:rPr>
        <w:t>Doklady o využití nebo odstranění odpadů ze stavby budou součástí dokumentace předkládané k žádosti o užívání stavby</w:t>
      </w:r>
    </w:p>
    <w:p w14:paraId="0B78103B" w14:textId="77777777" w:rsidR="008173C3" w:rsidRDefault="008173C3" w:rsidP="008173C3">
      <w:pPr>
        <w:pStyle w:val="01text"/>
        <w:rPr>
          <w:noProof w:val="0"/>
        </w:rPr>
      </w:pPr>
    </w:p>
    <w:p w14:paraId="18136780" w14:textId="77777777" w:rsidR="008173C3" w:rsidRPr="00D9616D" w:rsidRDefault="008173C3" w:rsidP="008173C3">
      <w:pPr>
        <w:pStyle w:val="01text"/>
        <w:rPr>
          <w:noProof w:val="0"/>
        </w:rPr>
      </w:pPr>
    </w:p>
    <w:p w14:paraId="2D841F9B" w14:textId="77777777" w:rsidR="00D9616D" w:rsidRPr="008173C3" w:rsidRDefault="00D9616D" w:rsidP="008173C3">
      <w:pPr>
        <w:spacing w:after="0"/>
        <w:rPr>
          <w:rFonts w:ascii="Arial" w:hAnsi="Arial" w:cs="Arial"/>
          <w:b/>
          <w:bCs/>
          <w:sz w:val="20"/>
          <w:szCs w:val="20"/>
        </w:rPr>
      </w:pPr>
      <w:r w:rsidRPr="008173C3">
        <w:rPr>
          <w:rFonts w:ascii="Arial" w:hAnsi="Arial" w:cs="Arial"/>
          <w:b/>
          <w:bCs/>
          <w:sz w:val="20"/>
          <w:szCs w:val="20"/>
        </w:rPr>
        <w:t>j) bilance zemních prací, požadavky na přísun nebo deponie zemin,</w:t>
      </w:r>
    </w:p>
    <w:p w14:paraId="4949A12D" w14:textId="77777777" w:rsidR="008173C3" w:rsidRDefault="008173C3" w:rsidP="008173C3">
      <w:pPr>
        <w:pStyle w:val="01text"/>
        <w:rPr>
          <w:noProof w:val="0"/>
        </w:rPr>
      </w:pPr>
    </w:p>
    <w:p w14:paraId="001E740E" w14:textId="319A4A89" w:rsidR="0052691D" w:rsidRDefault="008173C3" w:rsidP="00711A9C">
      <w:pPr>
        <w:pStyle w:val="01text"/>
        <w:rPr>
          <w:noProof w:val="0"/>
        </w:rPr>
      </w:pPr>
      <w:r>
        <w:rPr>
          <w:noProof w:val="0"/>
        </w:rPr>
        <w:t>- ve stavbě budou vytěženy zeminy (v rámci realizace X4)</w:t>
      </w:r>
    </w:p>
    <w:p w14:paraId="591ACB13" w14:textId="3807E35B" w:rsidR="00711A9C" w:rsidRDefault="00711A9C" w:rsidP="00711A9C">
      <w:pPr>
        <w:pStyle w:val="01text"/>
        <w:rPr>
          <w:noProof w:val="0"/>
        </w:rPr>
      </w:pPr>
      <w:r>
        <w:rPr>
          <w:noProof w:val="0"/>
        </w:rPr>
        <w:t>- skrývka ornice</w:t>
      </w:r>
      <w:r>
        <w:rPr>
          <w:noProof w:val="0"/>
        </w:rPr>
        <w:tab/>
      </w:r>
      <w:r>
        <w:rPr>
          <w:noProof w:val="0"/>
        </w:rPr>
        <w:tab/>
      </w:r>
      <w:r>
        <w:rPr>
          <w:noProof w:val="0"/>
        </w:rPr>
        <w:tab/>
      </w:r>
      <w:r>
        <w:rPr>
          <w:noProof w:val="0"/>
        </w:rPr>
        <w:tab/>
        <w:t>= 45 m</w:t>
      </w:r>
      <w:r w:rsidRPr="00711A9C">
        <w:rPr>
          <w:noProof w:val="0"/>
          <w:vertAlign w:val="superscript"/>
        </w:rPr>
        <w:t>3</w:t>
      </w:r>
    </w:p>
    <w:p w14:paraId="4A098857" w14:textId="038163F8" w:rsidR="00711A9C" w:rsidRDefault="00711A9C" w:rsidP="00711A9C">
      <w:pPr>
        <w:pStyle w:val="01text"/>
        <w:rPr>
          <w:noProof w:val="0"/>
        </w:rPr>
      </w:pPr>
      <w:r>
        <w:rPr>
          <w:noProof w:val="0"/>
        </w:rPr>
        <w:t xml:space="preserve">- množství těžené zeminy po skrývce ornice </w:t>
      </w:r>
      <w:r>
        <w:rPr>
          <w:noProof w:val="0"/>
        </w:rPr>
        <w:tab/>
        <w:t>= 45 m</w:t>
      </w:r>
      <w:r w:rsidRPr="00711A9C">
        <w:rPr>
          <w:noProof w:val="0"/>
          <w:vertAlign w:val="superscript"/>
        </w:rPr>
        <w:t>3</w:t>
      </w:r>
    </w:p>
    <w:p w14:paraId="4A2F3AC1" w14:textId="08EDA82A" w:rsidR="00711A9C" w:rsidRDefault="00711A9C" w:rsidP="00711A9C">
      <w:pPr>
        <w:pStyle w:val="01text"/>
        <w:rPr>
          <w:noProof w:val="0"/>
        </w:rPr>
      </w:pPr>
      <w:r>
        <w:rPr>
          <w:noProof w:val="0"/>
        </w:rPr>
        <w:t xml:space="preserve">  Vytěžené zeminy budou odvezeny na příslušnou skládku. </w:t>
      </w:r>
    </w:p>
    <w:p w14:paraId="37FA16AF" w14:textId="20591546" w:rsidR="00711A9C" w:rsidRDefault="00711A9C" w:rsidP="00711A9C">
      <w:pPr>
        <w:pStyle w:val="01text"/>
        <w:rPr>
          <w:noProof w:val="0"/>
        </w:rPr>
      </w:pPr>
      <w:r>
        <w:rPr>
          <w:noProof w:val="0"/>
        </w:rPr>
        <w:t xml:space="preserve">  ornice bude částečně použita na skladbu X4 (8,5 m</w:t>
      </w:r>
      <w:r w:rsidRPr="00711A9C">
        <w:rPr>
          <w:noProof w:val="0"/>
          <w:vertAlign w:val="superscript"/>
        </w:rPr>
        <w:t>3</w:t>
      </w:r>
      <w:r>
        <w:rPr>
          <w:noProof w:val="0"/>
        </w:rPr>
        <w:t>), zbytek (36,5 m</w:t>
      </w:r>
      <w:r w:rsidRPr="00711A9C">
        <w:rPr>
          <w:noProof w:val="0"/>
          <w:vertAlign w:val="superscript"/>
        </w:rPr>
        <w:t>3</w:t>
      </w:r>
      <w:r>
        <w:rPr>
          <w:noProof w:val="0"/>
        </w:rPr>
        <w:t xml:space="preserve">) bude rozprostřen po </w:t>
      </w:r>
    </w:p>
    <w:p w14:paraId="7C0042E0" w14:textId="12ABA662" w:rsidR="008173C3" w:rsidRDefault="00711A9C" w:rsidP="00711A9C">
      <w:pPr>
        <w:pStyle w:val="01text"/>
        <w:rPr>
          <w:noProof w:val="0"/>
        </w:rPr>
      </w:pPr>
      <w:r>
        <w:rPr>
          <w:noProof w:val="0"/>
        </w:rPr>
        <w:t xml:space="preserve">  dohodě s majiteli na pole navazující na plochu X3</w:t>
      </w:r>
    </w:p>
    <w:p w14:paraId="4775CA95" w14:textId="5A9CFC27" w:rsidR="00711A9C" w:rsidRDefault="00711A9C" w:rsidP="00711A9C">
      <w:pPr>
        <w:pStyle w:val="01text"/>
        <w:rPr>
          <w:noProof w:val="0"/>
        </w:rPr>
      </w:pPr>
      <w:r>
        <w:rPr>
          <w:noProof w:val="0"/>
        </w:rPr>
        <w:t xml:space="preserve">  </w:t>
      </w:r>
    </w:p>
    <w:p w14:paraId="23A35F1F" w14:textId="77777777" w:rsidR="008173C3" w:rsidRDefault="008173C3" w:rsidP="008173C3">
      <w:pPr>
        <w:spacing w:after="0"/>
      </w:pPr>
    </w:p>
    <w:p w14:paraId="40BD3A00" w14:textId="0ADDF576" w:rsidR="00D9616D" w:rsidRPr="0052691D" w:rsidRDefault="00D9616D" w:rsidP="0052691D">
      <w:pPr>
        <w:spacing w:after="0"/>
        <w:rPr>
          <w:rFonts w:ascii="Arial" w:hAnsi="Arial" w:cs="Arial"/>
          <w:b/>
          <w:bCs/>
          <w:sz w:val="20"/>
          <w:szCs w:val="20"/>
        </w:rPr>
      </w:pPr>
      <w:r w:rsidRPr="0052691D">
        <w:rPr>
          <w:rFonts w:ascii="Arial" w:hAnsi="Arial" w:cs="Arial"/>
          <w:b/>
          <w:bCs/>
          <w:sz w:val="20"/>
          <w:szCs w:val="20"/>
        </w:rPr>
        <w:t xml:space="preserve">k) ochrana životního prostředí při </w:t>
      </w:r>
      <w:proofErr w:type="gramStart"/>
      <w:r w:rsidRPr="0052691D">
        <w:rPr>
          <w:rFonts w:ascii="Arial" w:hAnsi="Arial" w:cs="Arial"/>
          <w:b/>
          <w:bCs/>
          <w:sz w:val="20"/>
          <w:szCs w:val="20"/>
        </w:rPr>
        <w:t>výstavbě - popis</w:t>
      </w:r>
      <w:proofErr w:type="gramEnd"/>
      <w:r w:rsidRPr="0052691D">
        <w:rPr>
          <w:rFonts w:ascii="Arial" w:hAnsi="Arial" w:cs="Arial"/>
          <w:b/>
          <w:bCs/>
          <w:sz w:val="20"/>
          <w:szCs w:val="20"/>
        </w:rPr>
        <w:t xml:space="preserve"> přítomnosti nebezpečných látek při výstavbě, popis opatření proti kontaminaci materiálů, stavby a jejího okolí, opatření k minimalizaci dopadů při provádění stavby na životní prostředí včetně opatření proti prašnosti, opatření na snížení hluku ze stavební činnosti, opatření při nakládání s azbestem a ochrana dřevin,</w:t>
      </w:r>
    </w:p>
    <w:p w14:paraId="05F6DE34" w14:textId="77777777" w:rsidR="00614CE8" w:rsidRDefault="00614CE8" w:rsidP="00614CE8">
      <w:pPr>
        <w:pStyle w:val="01text"/>
        <w:rPr>
          <w:noProof w:val="0"/>
        </w:rPr>
      </w:pPr>
    </w:p>
    <w:p w14:paraId="4185CBE6" w14:textId="2B56FBCD" w:rsidR="001A3C3F" w:rsidRPr="00327882" w:rsidRDefault="001A3C3F" w:rsidP="001A3C3F">
      <w:pPr>
        <w:pStyle w:val="01text"/>
        <w:rPr>
          <w:noProof w:val="0"/>
          <w:u w:val="single"/>
        </w:rPr>
      </w:pPr>
      <w:r w:rsidRPr="00327882">
        <w:rPr>
          <w:noProof w:val="0"/>
          <w:u w:val="single"/>
        </w:rPr>
        <w:t>ochrana proti znečišťování komunikací a nadměrné prašnosti</w:t>
      </w:r>
    </w:p>
    <w:p w14:paraId="44EC1EDB" w14:textId="77777777" w:rsidR="001A3C3F" w:rsidRPr="00327882" w:rsidRDefault="001A3C3F" w:rsidP="001A3C3F">
      <w:pPr>
        <w:pStyle w:val="01text"/>
        <w:rPr>
          <w:noProof w:val="0"/>
        </w:rPr>
      </w:pPr>
      <w:r w:rsidRPr="00327882">
        <w:rPr>
          <w:noProof w:val="0"/>
        </w:rPr>
        <w:t xml:space="preserve">- vozidla odjíždějící od stavby musí být řádně očištěna, aby nedocházelo ke znečišťování veřejných komunikací zejména zeminou, betonovou směsí apod. Případné znečištění veřejných komunikací musí být pravidelně odstraňováno. Vozidla dopravující sypké materiály musí používat k zakrytí hmot plachty. V případě období zvýšené prašnosti bude prováděno kropení staveniště. </w:t>
      </w:r>
    </w:p>
    <w:p w14:paraId="31688B68" w14:textId="77777777" w:rsidR="001A3C3F" w:rsidRPr="00327882" w:rsidRDefault="001A3C3F" w:rsidP="001A3C3F">
      <w:pPr>
        <w:pStyle w:val="01text"/>
        <w:rPr>
          <w:noProof w:val="0"/>
        </w:rPr>
      </w:pPr>
      <w:r w:rsidRPr="00327882">
        <w:rPr>
          <w:noProof w:val="0"/>
        </w:rPr>
        <w:t>- nedojde k poškození nebo znečištění komunikačních ploch včetně jejich příslušenství.</w:t>
      </w:r>
    </w:p>
    <w:p w14:paraId="12B8D213" w14:textId="77777777" w:rsidR="001A3C3F" w:rsidRDefault="001A3C3F" w:rsidP="001A3C3F">
      <w:pPr>
        <w:pStyle w:val="01text"/>
        <w:rPr>
          <w:noProof w:val="0"/>
        </w:rPr>
      </w:pPr>
      <w:r w:rsidRPr="00327882">
        <w:rPr>
          <w:noProof w:val="0"/>
        </w:rPr>
        <w:t>- Před odjezdem od stavby bude prováděno mechanické čištění vozidel vyjíždějících ze staveniště. V případě jejich znečištění bude prováděno čištění a kropení příjezdových komunikací.</w:t>
      </w:r>
    </w:p>
    <w:p w14:paraId="575FECB5" w14:textId="77777777" w:rsidR="001A3C3F" w:rsidRDefault="001A3C3F" w:rsidP="001A3C3F">
      <w:pPr>
        <w:pStyle w:val="01text"/>
        <w:rPr>
          <w:noProof w:val="0"/>
        </w:rPr>
      </w:pPr>
    </w:p>
    <w:p w14:paraId="407C8B00" w14:textId="77777777" w:rsidR="001A3C3F" w:rsidRPr="00327882" w:rsidRDefault="001A3C3F" w:rsidP="001A3C3F">
      <w:pPr>
        <w:pStyle w:val="01text"/>
        <w:rPr>
          <w:noProof w:val="0"/>
          <w:u w:val="single"/>
        </w:rPr>
      </w:pPr>
      <w:r w:rsidRPr="00327882">
        <w:rPr>
          <w:noProof w:val="0"/>
          <w:u w:val="single"/>
        </w:rPr>
        <w:t>ochrana ovzduší ve fázi výstavby</w:t>
      </w:r>
    </w:p>
    <w:p w14:paraId="04ED559F" w14:textId="77777777" w:rsidR="001A3C3F" w:rsidRPr="00327882" w:rsidRDefault="001A3C3F" w:rsidP="001A3C3F">
      <w:pPr>
        <w:pStyle w:val="01text"/>
        <w:rPr>
          <w:noProof w:val="0"/>
        </w:rPr>
      </w:pPr>
      <w:r w:rsidRPr="00327882">
        <w:rPr>
          <w:noProof w:val="0"/>
        </w:rPr>
        <w:t xml:space="preserve">- prašnost ze </w:t>
      </w:r>
      <w:proofErr w:type="gramStart"/>
      <w:r w:rsidRPr="00327882">
        <w:rPr>
          <w:noProof w:val="0"/>
        </w:rPr>
        <w:t>staveniště - odkrytá</w:t>
      </w:r>
      <w:proofErr w:type="gramEnd"/>
      <w:r w:rsidRPr="00327882">
        <w:rPr>
          <w:noProof w:val="0"/>
        </w:rPr>
        <w:t xml:space="preserve"> stavební plocha bude při suchém a větrném počasí představovat plošný zdroj sekundární prašnosti. Množství větrem šířených prachových částic závisí na měrné hmotnosti částic, jejich velikosti a na síle větru. </w:t>
      </w:r>
    </w:p>
    <w:p w14:paraId="1FFA6757" w14:textId="77777777" w:rsidR="001A3C3F" w:rsidRPr="00327882" w:rsidRDefault="001A3C3F" w:rsidP="001A3C3F">
      <w:pPr>
        <w:pStyle w:val="01text"/>
        <w:rPr>
          <w:noProof w:val="0"/>
        </w:rPr>
      </w:pPr>
      <w:r w:rsidRPr="00327882">
        <w:rPr>
          <w:noProof w:val="0"/>
        </w:rPr>
        <w:t xml:space="preserve">- pro případ suché stavební plochy a zvýšené prašnosti by mělo být v podmínkách na provádění stavby stanoveno, že při stavebních pracích je nutno zajistit proti nadměrné prašnosti zkrápění a sypké hmoty musí být převáženy pod plachtou. Nadlimitních hodnot může být u staveniště dosaženo pouze v případě trvání větru silnějšího než 10 m/s.  </w:t>
      </w:r>
    </w:p>
    <w:p w14:paraId="645B3F62" w14:textId="77777777" w:rsidR="001A3C3F" w:rsidRDefault="001A3C3F" w:rsidP="001A3C3F">
      <w:pPr>
        <w:pStyle w:val="01text"/>
        <w:rPr>
          <w:noProof w:val="0"/>
        </w:rPr>
      </w:pPr>
      <w:r w:rsidRPr="00327882">
        <w:rPr>
          <w:noProof w:val="0"/>
        </w:rPr>
        <w:t xml:space="preserve">- tyto podmínky mohou nastat maximálně po dobu několik desítek hodin v roce, nemůže tedy dojít k vícenásobnému překročení imisního limitu, jak to povoluje Zákon č. 201/2012 </w:t>
      </w:r>
      <w:proofErr w:type="spellStart"/>
      <w:r w:rsidRPr="00327882">
        <w:rPr>
          <w:noProof w:val="0"/>
        </w:rPr>
        <w:t>Sb</w:t>
      </w:r>
      <w:proofErr w:type="spellEnd"/>
    </w:p>
    <w:p w14:paraId="1B9B7715" w14:textId="77777777" w:rsidR="001A3C3F" w:rsidRDefault="001A3C3F" w:rsidP="001A3C3F">
      <w:pPr>
        <w:pStyle w:val="01text"/>
        <w:rPr>
          <w:noProof w:val="0"/>
        </w:rPr>
      </w:pPr>
    </w:p>
    <w:p w14:paraId="36342A5C" w14:textId="77777777" w:rsidR="001A3C3F" w:rsidRPr="00327882" w:rsidRDefault="001A3C3F" w:rsidP="001A3C3F">
      <w:pPr>
        <w:pStyle w:val="01text"/>
        <w:rPr>
          <w:noProof w:val="0"/>
          <w:u w:val="single"/>
        </w:rPr>
      </w:pPr>
      <w:r w:rsidRPr="00327882">
        <w:rPr>
          <w:noProof w:val="0"/>
          <w:u w:val="single"/>
        </w:rPr>
        <w:t>ochrana ovzduší ve fázi provozu</w:t>
      </w:r>
    </w:p>
    <w:p w14:paraId="0A49DB13" w14:textId="77777777" w:rsidR="001A3C3F" w:rsidRDefault="001A3C3F" w:rsidP="001A3C3F">
      <w:pPr>
        <w:pStyle w:val="01text"/>
        <w:rPr>
          <w:noProof w:val="0"/>
        </w:rPr>
      </w:pPr>
      <w:r w:rsidRPr="00327882">
        <w:rPr>
          <w:noProof w:val="0"/>
        </w:rPr>
        <w:t>- koncentrace znečišťujících látek ze stacionárních zdrojů z automobilové dopravy budou pod hodnotami imisních limitů a neovlivní nadměrně blízké okolí ani nejbližší zástavbu.</w:t>
      </w:r>
    </w:p>
    <w:p w14:paraId="4E661E99" w14:textId="77777777" w:rsidR="001A3C3F" w:rsidRDefault="001A3C3F" w:rsidP="001A3C3F">
      <w:pPr>
        <w:pStyle w:val="01text"/>
        <w:rPr>
          <w:noProof w:val="0"/>
        </w:rPr>
      </w:pPr>
    </w:p>
    <w:p w14:paraId="3EB0C459" w14:textId="77777777" w:rsidR="001A3C3F" w:rsidRPr="00327882" w:rsidRDefault="001A3C3F" w:rsidP="001A3C3F">
      <w:pPr>
        <w:pStyle w:val="01text"/>
        <w:rPr>
          <w:noProof w:val="0"/>
          <w:u w:val="single"/>
        </w:rPr>
      </w:pPr>
      <w:r w:rsidRPr="00327882">
        <w:rPr>
          <w:noProof w:val="0"/>
          <w:u w:val="single"/>
        </w:rPr>
        <w:t>ochrana proti znečišťování podzemních vod</w:t>
      </w:r>
    </w:p>
    <w:p w14:paraId="2318ADCF" w14:textId="1E697256" w:rsidR="001A3C3F" w:rsidRDefault="001A3C3F" w:rsidP="001A3C3F">
      <w:pPr>
        <w:pStyle w:val="01text"/>
        <w:rPr>
          <w:noProof w:val="0"/>
        </w:rPr>
      </w:pPr>
      <w:r w:rsidRPr="00327882">
        <w:rPr>
          <w:noProof w:val="0"/>
        </w:rPr>
        <w:t xml:space="preserve"> - při provádění stavebních prací nedoje k dotčení podzemních a povrchových vod. Po dobu výstavby je nutno vhodným způsobem zabezpečit, aby nemohlo dojít ke znečištění podzemních vod.</w:t>
      </w:r>
    </w:p>
    <w:p w14:paraId="5231A321" w14:textId="77777777" w:rsidR="0027003B" w:rsidRDefault="0027003B" w:rsidP="0052691D">
      <w:pPr>
        <w:pStyle w:val="01text"/>
        <w:rPr>
          <w:noProof w:val="0"/>
          <w:u w:val="single"/>
        </w:rPr>
      </w:pPr>
    </w:p>
    <w:p w14:paraId="525FD546" w14:textId="08F5A117" w:rsidR="001A3C3F" w:rsidRPr="0052691D" w:rsidRDefault="0052691D" w:rsidP="0052691D">
      <w:pPr>
        <w:pStyle w:val="01text"/>
        <w:rPr>
          <w:noProof w:val="0"/>
          <w:u w:val="single"/>
        </w:rPr>
      </w:pPr>
      <w:r w:rsidRPr="0052691D">
        <w:rPr>
          <w:noProof w:val="0"/>
          <w:u w:val="single"/>
        </w:rPr>
        <w:t>ochrana dřevin</w:t>
      </w:r>
    </w:p>
    <w:p w14:paraId="06F8DFCA" w14:textId="77777777" w:rsidR="0052691D" w:rsidRDefault="0052691D" w:rsidP="0052691D">
      <w:pPr>
        <w:pStyle w:val="01text"/>
        <w:rPr>
          <w:noProof w:val="0"/>
        </w:rPr>
      </w:pPr>
      <w:r w:rsidRPr="00327882">
        <w:rPr>
          <w:noProof w:val="0"/>
        </w:rPr>
        <w:t xml:space="preserve">- </w:t>
      </w:r>
      <w:r>
        <w:rPr>
          <w:noProof w:val="0"/>
        </w:rPr>
        <w:t xml:space="preserve">vybrané dřeviny budou chráněny proto mechanickému poškození ochranným bedněním </w:t>
      </w:r>
    </w:p>
    <w:p w14:paraId="7EA11D61" w14:textId="71E335BF" w:rsidR="0052691D" w:rsidRDefault="0052691D" w:rsidP="0052691D">
      <w:pPr>
        <w:pStyle w:val="01text"/>
        <w:rPr>
          <w:noProof w:val="0"/>
        </w:rPr>
      </w:pPr>
      <w:r>
        <w:rPr>
          <w:noProof w:val="0"/>
        </w:rPr>
        <w:t xml:space="preserve">  (podrobněji viz </w:t>
      </w:r>
      <w:proofErr w:type="spellStart"/>
      <w:r>
        <w:rPr>
          <w:noProof w:val="0"/>
        </w:rPr>
        <w:t>výkr</w:t>
      </w:r>
      <w:proofErr w:type="spellEnd"/>
      <w:r>
        <w:rPr>
          <w:noProof w:val="0"/>
        </w:rPr>
        <w:t>. přípravné a bourací práce)</w:t>
      </w:r>
    </w:p>
    <w:p w14:paraId="11B1CBC3" w14:textId="77777777" w:rsidR="00546D3F" w:rsidRDefault="00546D3F" w:rsidP="0052691D">
      <w:pPr>
        <w:pStyle w:val="01text"/>
        <w:rPr>
          <w:noProof w:val="0"/>
        </w:rPr>
      </w:pPr>
    </w:p>
    <w:p w14:paraId="3666F0C9" w14:textId="05F0FD17" w:rsidR="00D9616D" w:rsidRPr="009B0554" w:rsidRDefault="00D9616D" w:rsidP="009B0554">
      <w:pPr>
        <w:spacing w:after="0"/>
        <w:rPr>
          <w:rFonts w:ascii="Arial" w:hAnsi="Arial" w:cs="Arial"/>
          <w:b/>
          <w:bCs/>
          <w:sz w:val="20"/>
          <w:szCs w:val="20"/>
        </w:rPr>
      </w:pPr>
      <w:r w:rsidRPr="009B0554">
        <w:rPr>
          <w:rFonts w:ascii="Arial" w:hAnsi="Arial" w:cs="Arial"/>
          <w:b/>
          <w:bCs/>
          <w:sz w:val="20"/>
          <w:szCs w:val="20"/>
        </w:rPr>
        <w:t>l) požární bezpečnost a zásady bezpečnosti a ochrany zdraví při práci na staveništi4),</w:t>
      </w:r>
    </w:p>
    <w:p w14:paraId="6A38C979" w14:textId="77777777" w:rsidR="009B0554" w:rsidRDefault="009B0554" w:rsidP="009B0554">
      <w:pPr>
        <w:pStyle w:val="01text"/>
        <w:rPr>
          <w:noProof w:val="0"/>
        </w:rPr>
      </w:pPr>
    </w:p>
    <w:p w14:paraId="7DB56B1F" w14:textId="6D9E3A8B" w:rsidR="00B5416B" w:rsidRDefault="009B0554" w:rsidP="009B0554">
      <w:pPr>
        <w:pStyle w:val="01text"/>
        <w:rPr>
          <w:noProof w:val="0"/>
        </w:rPr>
      </w:pPr>
      <w:r w:rsidRPr="009B0554">
        <w:rPr>
          <w:noProof w:val="0"/>
        </w:rPr>
        <w:t>V souladu se zákonem č. 262/2006 Sb. (zákoník práce), v platném znění, jsou zaměstnanci povinni dodržovat právní a ostatní předpisy a pokyny zaměstnavatele vztahující se k práci jimi vykonávané a dodržovat ostatní předpisy, s nimiž byli řádně seznámeni.</w:t>
      </w:r>
    </w:p>
    <w:p w14:paraId="5E1E64ED" w14:textId="77777777" w:rsidR="009B0554" w:rsidRDefault="009B0554" w:rsidP="009B0554">
      <w:pPr>
        <w:pStyle w:val="01text"/>
        <w:rPr>
          <w:noProof w:val="0"/>
        </w:rPr>
      </w:pPr>
    </w:p>
    <w:p w14:paraId="37FC72DB" w14:textId="77777777" w:rsidR="009B0554" w:rsidRPr="008173C3" w:rsidRDefault="009B0554" w:rsidP="009B0554">
      <w:pPr>
        <w:pStyle w:val="01text"/>
        <w:rPr>
          <w:b/>
          <w:bCs w:val="0"/>
          <w:noProof w:val="0"/>
          <w:u w:val="single"/>
        </w:rPr>
      </w:pPr>
      <w:r w:rsidRPr="008173C3">
        <w:rPr>
          <w:b/>
          <w:bCs w:val="0"/>
          <w:noProof w:val="0"/>
          <w:u w:val="single"/>
        </w:rPr>
        <w:t>Zaměstnanci jsou povinni:</w:t>
      </w:r>
    </w:p>
    <w:p w14:paraId="6FD8D758" w14:textId="77777777" w:rsidR="00A02588" w:rsidRPr="00A02588" w:rsidRDefault="00A02588" w:rsidP="009B0554">
      <w:pPr>
        <w:pStyle w:val="01text"/>
        <w:rPr>
          <w:b/>
          <w:bCs w:val="0"/>
          <w:noProof w:val="0"/>
        </w:rPr>
      </w:pPr>
    </w:p>
    <w:p w14:paraId="7DFA6AC9" w14:textId="0ADF8C78" w:rsidR="00A02588" w:rsidRDefault="009B0554" w:rsidP="00A02588">
      <w:pPr>
        <w:pStyle w:val="01text"/>
        <w:numPr>
          <w:ilvl w:val="0"/>
          <w:numId w:val="12"/>
        </w:numPr>
        <w:rPr>
          <w:noProof w:val="0"/>
        </w:rPr>
      </w:pPr>
      <w:r>
        <w:rPr>
          <w:noProof w:val="0"/>
        </w:rPr>
        <w:t xml:space="preserve">Účastnit se školení zajišťovaných zaměstnavatelem zaměřených na BOZP včetně ověření </w:t>
      </w:r>
    </w:p>
    <w:p w14:paraId="479531BB" w14:textId="77777777" w:rsidR="00A02588" w:rsidRDefault="009B0554" w:rsidP="00A02588">
      <w:pPr>
        <w:pStyle w:val="01text"/>
        <w:ind w:left="1211"/>
        <w:rPr>
          <w:noProof w:val="0"/>
        </w:rPr>
      </w:pPr>
      <w:r>
        <w:rPr>
          <w:noProof w:val="0"/>
        </w:rPr>
        <w:t>svých znalostí</w:t>
      </w:r>
    </w:p>
    <w:p w14:paraId="6ACF1732" w14:textId="5EED103F" w:rsidR="009B0554" w:rsidRDefault="009B0554" w:rsidP="00A02588">
      <w:pPr>
        <w:pStyle w:val="01text"/>
        <w:ind w:left="1211"/>
        <w:rPr>
          <w:noProof w:val="0"/>
        </w:rPr>
      </w:pPr>
      <w:r>
        <w:rPr>
          <w:noProof w:val="0"/>
        </w:rPr>
        <w:t>.</w:t>
      </w:r>
    </w:p>
    <w:p w14:paraId="1061D59D" w14:textId="642BD3D4" w:rsidR="009B0554" w:rsidRDefault="009B0554" w:rsidP="009B0554">
      <w:pPr>
        <w:pStyle w:val="01text"/>
        <w:numPr>
          <w:ilvl w:val="0"/>
          <w:numId w:val="12"/>
        </w:numPr>
        <w:rPr>
          <w:noProof w:val="0"/>
        </w:rPr>
      </w:pPr>
      <w:r>
        <w:rPr>
          <w:noProof w:val="0"/>
        </w:rPr>
        <w:t>Dodržovat právní a ostatní předpisy a pokyny zaměstnavatele k zajištění BOZP, s nimiž byl řádně seznámen, a řídit se</w:t>
      </w:r>
      <w:r w:rsidR="00A02588">
        <w:rPr>
          <w:noProof w:val="0"/>
        </w:rPr>
        <w:t xml:space="preserve"> </w:t>
      </w:r>
      <w:r>
        <w:rPr>
          <w:noProof w:val="0"/>
        </w:rPr>
        <w:t>zásadami bezpečného chování na pracovišti a informacemi zaměstnavatele.</w:t>
      </w:r>
    </w:p>
    <w:p w14:paraId="321B5DDF" w14:textId="77777777" w:rsidR="00A02588" w:rsidRDefault="00A02588" w:rsidP="00A02588">
      <w:pPr>
        <w:pStyle w:val="01text"/>
        <w:ind w:left="1211"/>
        <w:rPr>
          <w:noProof w:val="0"/>
        </w:rPr>
      </w:pPr>
    </w:p>
    <w:p w14:paraId="2BED823D" w14:textId="51AA3916" w:rsidR="00A02588" w:rsidRDefault="009B0554" w:rsidP="00A02588">
      <w:pPr>
        <w:pStyle w:val="01text"/>
        <w:numPr>
          <w:ilvl w:val="0"/>
          <w:numId w:val="12"/>
        </w:numPr>
        <w:rPr>
          <w:noProof w:val="0"/>
        </w:rPr>
      </w:pPr>
      <w:r>
        <w:rPr>
          <w:noProof w:val="0"/>
        </w:rPr>
        <w:t xml:space="preserve">Dodržovat při práci stanovené pracovní postupy, používat stanovené pracovní prostředky, </w:t>
      </w:r>
    </w:p>
    <w:p w14:paraId="58A39185" w14:textId="26CF8454" w:rsidR="009B0554" w:rsidRDefault="009B0554" w:rsidP="00A02588">
      <w:pPr>
        <w:pStyle w:val="01text"/>
        <w:ind w:left="1211"/>
        <w:rPr>
          <w:noProof w:val="0"/>
        </w:rPr>
      </w:pPr>
      <w:r>
        <w:rPr>
          <w:noProof w:val="0"/>
        </w:rPr>
        <w:t>dopravní prostředky, osobní</w:t>
      </w:r>
      <w:r w:rsidR="00A02588">
        <w:rPr>
          <w:noProof w:val="0"/>
        </w:rPr>
        <w:t xml:space="preserve"> </w:t>
      </w:r>
      <w:r>
        <w:rPr>
          <w:noProof w:val="0"/>
        </w:rPr>
        <w:t>ochranné pracovní prostředky a ochranná zařízení a svévolně je neměnit a nevyřazovat z provozu.</w:t>
      </w:r>
    </w:p>
    <w:p w14:paraId="06EFE52D" w14:textId="77777777" w:rsidR="00A02588" w:rsidRDefault="00A02588" w:rsidP="00A02588">
      <w:pPr>
        <w:pStyle w:val="01text"/>
        <w:ind w:left="1211"/>
        <w:rPr>
          <w:noProof w:val="0"/>
        </w:rPr>
      </w:pPr>
    </w:p>
    <w:p w14:paraId="0285AEC4" w14:textId="5D8E38CB" w:rsidR="00A02588" w:rsidRDefault="009B0554" w:rsidP="00A02588">
      <w:pPr>
        <w:pStyle w:val="01text"/>
        <w:numPr>
          <w:ilvl w:val="0"/>
          <w:numId w:val="12"/>
        </w:numPr>
        <w:rPr>
          <w:noProof w:val="0"/>
        </w:rPr>
      </w:pPr>
      <w:r>
        <w:rPr>
          <w:noProof w:val="0"/>
        </w:rPr>
        <w:t xml:space="preserve">Nepožívat alkoholické nápoje a jiné návykové látky na pracovištích zaměstnavatele a v </w:t>
      </w:r>
    </w:p>
    <w:p w14:paraId="08283923" w14:textId="152E22D7" w:rsidR="009B0554" w:rsidRDefault="009B0554" w:rsidP="00A02588">
      <w:pPr>
        <w:pStyle w:val="01text"/>
        <w:ind w:left="1211"/>
        <w:rPr>
          <w:noProof w:val="0"/>
        </w:rPr>
      </w:pPr>
      <w:r>
        <w:rPr>
          <w:noProof w:val="0"/>
        </w:rPr>
        <w:t>pracovní době i mimo tato</w:t>
      </w:r>
      <w:r w:rsidR="00A02588">
        <w:rPr>
          <w:noProof w:val="0"/>
        </w:rPr>
        <w:t xml:space="preserve"> </w:t>
      </w:r>
      <w:r>
        <w:rPr>
          <w:noProof w:val="0"/>
        </w:rPr>
        <w:t>pracoviště (služební cesty atd.). Nevstupovat pod jejich vlivem na pracoviště zaměstnavatele a nekouřit na pracovištích a</w:t>
      </w:r>
      <w:r w:rsidR="00A02588">
        <w:rPr>
          <w:noProof w:val="0"/>
        </w:rPr>
        <w:t xml:space="preserve"> </w:t>
      </w:r>
      <w:r>
        <w:rPr>
          <w:noProof w:val="0"/>
        </w:rPr>
        <w:t>v jiných prostorách, kde jsou účinkům kouření vystaveni také nekuřáci. Bezodkladně oznámit svému nadřízenému</w:t>
      </w:r>
      <w:r w:rsidR="00A02588">
        <w:rPr>
          <w:noProof w:val="0"/>
        </w:rPr>
        <w:t xml:space="preserve"> </w:t>
      </w:r>
      <w:r>
        <w:rPr>
          <w:noProof w:val="0"/>
        </w:rPr>
        <w:t>vedoucímu zaměstnanci nedostatky a závady na pracovišti, které ohrožují nebo bezprostředně a závažným způsobem</w:t>
      </w:r>
      <w:r w:rsidR="00A02588">
        <w:rPr>
          <w:noProof w:val="0"/>
        </w:rPr>
        <w:t xml:space="preserve"> </w:t>
      </w:r>
      <w:r>
        <w:rPr>
          <w:noProof w:val="0"/>
        </w:rPr>
        <w:t>mohly ohrozit bezpečnost nebo zdraví zaměstnanců při práci, zejména hrozící vznik mimořádné události nebo</w:t>
      </w:r>
      <w:r w:rsidR="00A02588">
        <w:rPr>
          <w:noProof w:val="0"/>
        </w:rPr>
        <w:t xml:space="preserve"> </w:t>
      </w:r>
      <w:r>
        <w:rPr>
          <w:noProof w:val="0"/>
        </w:rPr>
        <w:t>nedostatky organizačních opatření, závady nebo poruchy technických zařízení a ochranných systémů určených k</w:t>
      </w:r>
      <w:r w:rsidR="00A02588">
        <w:rPr>
          <w:noProof w:val="0"/>
        </w:rPr>
        <w:t> </w:t>
      </w:r>
      <w:r>
        <w:rPr>
          <w:noProof w:val="0"/>
        </w:rPr>
        <w:t>jejich</w:t>
      </w:r>
      <w:r w:rsidR="00A02588">
        <w:rPr>
          <w:noProof w:val="0"/>
        </w:rPr>
        <w:t xml:space="preserve"> </w:t>
      </w:r>
      <w:r>
        <w:rPr>
          <w:noProof w:val="0"/>
        </w:rPr>
        <w:t>zamezení.</w:t>
      </w:r>
    </w:p>
    <w:p w14:paraId="46DDE8CD" w14:textId="77777777" w:rsidR="00A02588" w:rsidRDefault="00A02588" w:rsidP="00A02588">
      <w:pPr>
        <w:pStyle w:val="01text"/>
        <w:ind w:left="1211"/>
        <w:rPr>
          <w:noProof w:val="0"/>
        </w:rPr>
      </w:pPr>
    </w:p>
    <w:p w14:paraId="5F8F0A82" w14:textId="77777777" w:rsidR="00A02588" w:rsidRDefault="009B0554" w:rsidP="009B0554">
      <w:pPr>
        <w:pStyle w:val="01text"/>
        <w:numPr>
          <w:ilvl w:val="0"/>
          <w:numId w:val="12"/>
        </w:numPr>
        <w:rPr>
          <w:noProof w:val="0"/>
        </w:rPr>
      </w:pPr>
      <w:r>
        <w:rPr>
          <w:noProof w:val="0"/>
        </w:rPr>
        <w:t>S ohledem na druh jimi vykonávané práce se podle svých možností podílet na odstraňování nedostatků zjištěných při</w:t>
      </w:r>
      <w:r w:rsidR="00A02588">
        <w:rPr>
          <w:noProof w:val="0"/>
        </w:rPr>
        <w:t xml:space="preserve"> </w:t>
      </w:r>
      <w:r>
        <w:rPr>
          <w:noProof w:val="0"/>
        </w:rPr>
        <w:t>kontrolách orgánů, kterým přísluší výkon kontroly podle zvláštních právních předpisů.</w:t>
      </w:r>
      <w:r w:rsidR="00A02588">
        <w:rPr>
          <w:noProof w:val="0"/>
        </w:rPr>
        <w:t xml:space="preserve"> </w:t>
      </w:r>
    </w:p>
    <w:p w14:paraId="5A3417D0" w14:textId="77777777" w:rsidR="00A02588" w:rsidRDefault="00A02588" w:rsidP="00A02588">
      <w:pPr>
        <w:pStyle w:val="01text"/>
        <w:ind w:left="1211"/>
        <w:rPr>
          <w:noProof w:val="0"/>
        </w:rPr>
      </w:pPr>
    </w:p>
    <w:p w14:paraId="68B836B0" w14:textId="56E0A88E" w:rsidR="009B0554" w:rsidRDefault="009B0554" w:rsidP="009B0554">
      <w:pPr>
        <w:pStyle w:val="01text"/>
        <w:numPr>
          <w:ilvl w:val="0"/>
          <w:numId w:val="12"/>
        </w:numPr>
        <w:rPr>
          <w:noProof w:val="0"/>
        </w:rPr>
      </w:pPr>
      <w:r>
        <w:rPr>
          <w:noProof w:val="0"/>
        </w:rPr>
        <w:t>Bezodkladně oznámit svému nadřízenému vedoucímu zaměstnanci svůj pracovní úraz, pokud mu to jeho zdravotní stav</w:t>
      </w:r>
      <w:r w:rsidR="00A02588">
        <w:rPr>
          <w:noProof w:val="0"/>
        </w:rPr>
        <w:t xml:space="preserve"> </w:t>
      </w:r>
      <w:r>
        <w:rPr>
          <w:noProof w:val="0"/>
        </w:rPr>
        <w:t>dovolí, pracovní úraz jiného zaměstnance, popřípadě úraz jiné fyzické osoby, jehož byl svědkem, a spolupracovat při</w:t>
      </w:r>
      <w:r w:rsidR="00A02588">
        <w:rPr>
          <w:noProof w:val="0"/>
        </w:rPr>
        <w:t xml:space="preserve"> </w:t>
      </w:r>
      <w:r>
        <w:rPr>
          <w:noProof w:val="0"/>
        </w:rPr>
        <w:t>objasňování jeho příčin.</w:t>
      </w:r>
    </w:p>
    <w:p w14:paraId="4F018C36" w14:textId="3CA1323B" w:rsidR="009B0554" w:rsidRDefault="009B0554" w:rsidP="009B0554">
      <w:pPr>
        <w:pStyle w:val="01text"/>
        <w:numPr>
          <w:ilvl w:val="0"/>
          <w:numId w:val="12"/>
        </w:numPr>
        <w:rPr>
          <w:noProof w:val="0"/>
        </w:rPr>
      </w:pPr>
      <w:r>
        <w:rPr>
          <w:noProof w:val="0"/>
        </w:rPr>
        <w:t>Podrobit se na pokyn oprávněného vedoucího zaměstnance určeného zaměstnavatelem nebo bezpečnostního technik</w:t>
      </w:r>
      <w:r w:rsidR="00A02588">
        <w:rPr>
          <w:noProof w:val="0"/>
        </w:rPr>
        <w:t xml:space="preserve"> </w:t>
      </w:r>
      <w:r>
        <w:rPr>
          <w:noProof w:val="0"/>
        </w:rPr>
        <w:t>a</w:t>
      </w:r>
      <w:r w:rsidR="00A02588">
        <w:rPr>
          <w:noProof w:val="0"/>
        </w:rPr>
        <w:t xml:space="preserve"> </w:t>
      </w:r>
      <w:r>
        <w:rPr>
          <w:noProof w:val="0"/>
        </w:rPr>
        <w:t>zjištění, zda není pod vlivem alkoholu nebo jiných návykových látek.</w:t>
      </w:r>
    </w:p>
    <w:p w14:paraId="2A9F7DB6" w14:textId="77777777" w:rsidR="00A02588" w:rsidRDefault="009B0554" w:rsidP="00A02588">
      <w:pPr>
        <w:pStyle w:val="01text"/>
        <w:numPr>
          <w:ilvl w:val="0"/>
          <w:numId w:val="12"/>
        </w:numPr>
        <w:jc w:val="left"/>
        <w:rPr>
          <w:noProof w:val="0"/>
        </w:rPr>
      </w:pPr>
      <w:r>
        <w:rPr>
          <w:noProof w:val="0"/>
        </w:rPr>
        <w:t>Používat přidělené, nebo pro svoji práci nezbytné (kolektivní) osobní ochranné pracovní prostředky</w:t>
      </w:r>
      <w:r w:rsidR="00A02588">
        <w:rPr>
          <w:noProof w:val="0"/>
        </w:rPr>
        <w:t xml:space="preserve"> </w:t>
      </w:r>
      <w:r>
        <w:rPr>
          <w:noProof w:val="0"/>
        </w:rPr>
        <w:t>(OOPP).</w:t>
      </w:r>
    </w:p>
    <w:p w14:paraId="651DA4FA" w14:textId="77777777" w:rsidR="00A02588" w:rsidRDefault="00A02588" w:rsidP="00A02588">
      <w:pPr>
        <w:pStyle w:val="01text"/>
        <w:jc w:val="left"/>
        <w:rPr>
          <w:noProof w:val="0"/>
        </w:rPr>
      </w:pPr>
    </w:p>
    <w:p w14:paraId="63094EAC" w14:textId="77777777" w:rsidR="0027003B" w:rsidRDefault="0027003B" w:rsidP="00A02588">
      <w:pPr>
        <w:pStyle w:val="01text"/>
        <w:jc w:val="left"/>
        <w:rPr>
          <w:noProof w:val="0"/>
        </w:rPr>
      </w:pPr>
    </w:p>
    <w:p w14:paraId="6253ABBC" w14:textId="77777777" w:rsidR="00A02588" w:rsidRPr="00A02588" w:rsidRDefault="00A02588" w:rsidP="00A02588">
      <w:pPr>
        <w:pStyle w:val="01text"/>
        <w:rPr>
          <w:b/>
          <w:bCs w:val="0"/>
          <w:noProof w:val="0"/>
        </w:rPr>
      </w:pPr>
      <w:r w:rsidRPr="00A02588">
        <w:rPr>
          <w:b/>
          <w:bCs w:val="0"/>
          <w:noProof w:val="0"/>
        </w:rPr>
        <w:t>Dále jsou povinni:</w:t>
      </w:r>
    </w:p>
    <w:p w14:paraId="7A118322" w14:textId="77777777" w:rsidR="00A02588" w:rsidRDefault="00A02588" w:rsidP="00A02588">
      <w:pPr>
        <w:pStyle w:val="01text"/>
        <w:jc w:val="left"/>
        <w:rPr>
          <w:noProof w:val="0"/>
        </w:rPr>
      </w:pPr>
    </w:p>
    <w:p w14:paraId="605A2BB4" w14:textId="38A83B3E" w:rsidR="00A02588" w:rsidRDefault="00A02588" w:rsidP="00A02588">
      <w:pPr>
        <w:pStyle w:val="01text"/>
        <w:tabs>
          <w:tab w:val="clear" w:pos="2835"/>
          <w:tab w:val="left" w:pos="1276"/>
        </w:tabs>
        <w:jc w:val="left"/>
        <w:rPr>
          <w:noProof w:val="0"/>
        </w:rPr>
      </w:pPr>
      <w:r w:rsidRPr="00A02588">
        <w:rPr>
          <w:noProof w:val="0"/>
        </w:rPr>
        <w:t xml:space="preserve">1. </w:t>
      </w:r>
      <w:r>
        <w:rPr>
          <w:noProof w:val="0"/>
        </w:rPr>
        <w:tab/>
      </w:r>
      <w:r w:rsidRPr="00A02588">
        <w:rPr>
          <w:noProof w:val="0"/>
        </w:rPr>
        <w:t>Nastupovat do zaměstnání vždy duševně a tělesně připraveni</w:t>
      </w:r>
    </w:p>
    <w:p w14:paraId="5D825208" w14:textId="77777777" w:rsidR="00A02588" w:rsidRDefault="00A02588" w:rsidP="00A02588">
      <w:pPr>
        <w:pStyle w:val="01text"/>
        <w:tabs>
          <w:tab w:val="clear" w:pos="2835"/>
          <w:tab w:val="left" w:pos="1276"/>
        </w:tabs>
        <w:jc w:val="left"/>
        <w:rPr>
          <w:noProof w:val="0"/>
        </w:rPr>
      </w:pPr>
      <w:r w:rsidRPr="00A02588">
        <w:rPr>
          <w:noProof w:val="0"/>
        </w:rPr>
        <w:t>2.</w:t>
      </w:r>
      <w:r>
        <w:rPr>
          <w:noProof w:val="0"/>
        </w:rPr>
        <w:tab/>
      </w:r>
      <w:r w:rsidRPr="00A02588">
        <w:rPr>
          <w:noProof w:val="0"/>
        </w:rPr>
        <w:t xml:space="preserve">Počínat si při práci tak, aby neohrozili zdraví své ani svých spolupracovníků, dodržovat </w:t>
      </w:r>
    </w:p>
    <w:p w14:paraId="67DBF126" w14:textId="0405D21C" w:rsidR="00A02588" w:rsidRDefault="00A02588" w:rsidP="00A02588">
      <w:pPr>
        <w:pStyle w:val="01text"/>
        <w:tabs>
          <w:tab w:val="clear" w:pos="2835"/>
          <w:tab w:val="left" w:pos="1276"/>
        </w:tabs>
        <w:jc w:val="left"/>
        <w:rPr>
          <w:noProof w:val="0"/>
        </w:rPr>
      </w:pPr>
      <w:r>
        <w:rPr>
          <w:noProof w:val="0"/>
        </w:rPr>
        <w:t xml:space="preserve">        </w:t>
      </w:r>
      <w:r w:rsidRPr="00A02588">
        <w:rPr>
          <w:noProof w:val="0"/>
        </w:rPr>
        <w:t>předpisy o ochraně zdraví a bezpečnosti při práci a stanovené pracovní postupy</w:t>
      </w:r>
    </w:p>
    <w:p w14:paraId="2D38AFAC" w14:textId="112FEA88" w:rsidR="00A02588" w:rsidRDefault="00A02588" w:rsidP="00A02588">
      <w:pPr>
        <w:pStyle w:val="01text"/>
        <w:tabs>
          <w:tab w:val="clear" w:pos="2835"/>
          <w:tab w:val="left" w:pos="1276"/>
        </w:tabs>
        <w:jc w:val="left"/>
        <w:rPr>
          <w:noProof w:val="0"/>
        </w:rPr>
      </w:pPr>
      <w:r w:rsidRPr="00A02588">
        <w:rPr>
          <w:noProof w:val="0"/>
        </w:rPr>
        <w:t>3.</w:t>
      </w:r>
      <w:r>
        <w:rPr>
          <w:noProof w:val="0"/>
        </w:rPr>
        <w:tab/>
      </w:r>
      <w:r w:rsidRPr="00A02588">
        <w:rPr>
          <w:noProof w:val="0"/>
        </w:rPr>
        <w:t>Při práci vždy dbát na bezpečnost svého jednání a nepřeceňovat vlastní schopnosti</w:t>
      </w:r>
    </w:p>
    <w:p w14:paraId="75379785" w14:textId="77777777" w:rsidR="00A02588" w:rsidRDefault="00A02588" w:rsidP="00A02588">
      <w:pPr>
        <w:pStyle w:val="01text"/>
        <w:tabs>
          <w:tab w:val="clear" w:pos="2835"/>
          <w:tab w:val="left" w:pos="1276"/>
        </w:tabs>
        <w:jc w:val="left"/>
        <w:rPr>
          <w:noProof w:val="0"/>
        </w:rPr>
      </w:pPr>
      <w:r w:rsidRPr="00A02588">
        <w:rPr>
          <w:noProof w:val="0"/>
        </w:rPr>
        <w:t>4.</w:t>
      </w:r>
      <w:r>
        <w:rPr>
          <w:noProof w:val="0"/>
        </w:rPr>
        <w:tab/>
      </w:r>
      <w:r w:rsidRPr="00A02588">
        <w:rPr>
          <w:noProof w:val="0"/>
        </w:rPr>
        <w:t xml:space="preserve">Neuvádět do chodu stroj, spotřebič nebo zařízení, pokud se nepřesvědčili, že tím </w:t>
      </w:r>
    </w:p>
    <w:p w14:paraId="714D1888" w14:textId="42A1B060" w:rsidR="00A02588" w:rsidRDefault="00A02588" w:rsidP="00A02588">
      <w:pPr>
        <w:pStyle w:val="01text"/>
        <w:tabs>
          <w:tab w:val="clear" w:pos="2835"/>
          <w:tab w:val="left" w:pos="1276"/>
        </w:tabs>
        <w:jc w:val="left"/>
        <w:rPr>
          <w:noProof w:val="0"/>
        </w:rPr>
      </w:pPr>
      <w:r>
        <w:rPr>
          <w:noProof w:val="0"/>
        </w:rPr>
        <w:t xml:space="preserve">        </w:t>
      </w:r>
      <w:r w:rsidRPr="00A02588">
        <w:rPr>
          <w:noProof w:val="0"/>
        </w:rPr>
        <w:t>neohrozí zdraví nebo život svůj či někoho jiného</w:t>
      </w:r>
    </w:p>
    <w:p w14:paraId="3909B8E4" w14:textId="77777777" w:rsidR="00A02588" w:rsidRDefault="00A02588" w:rsidP="00A02588">
      <w:pPr>
        <w:pStyle w:val="01text"/>
        <w:tabs>
          <w:tab w:val="clear" w:pos="2835"/>
          <w:tab w:val="left" w:pos="1276"/>
        </w:tabs>
        <w:jc w:val="left"/>
        <w:rPr>
          <w:noProof w:val="0"/>
        </w:rPr>
      </w:pPr>
      <w:r w:rsidRPr="00A02588">
        <w:rPr>
          <w:noProof w:val="0"/>
        </w:rPr>
        <w:t>5.</w:t>
      </w:r>
      <w:r>
        <w:rPr>
          <w:noProof w:val="0"/>
        </w:rPr>
        <w:tab/>
      </w:r>
      <w:r w:rsidRPr="00A02588">
        <w:rPr>
          <w:noProof w:val="0"/>
        </w:rPr>
        <w:t xml:space="preserve">Nevykonávat práce, pro něž nejsou vyškoleni a které vyžadují odbornou způsobilost, </w:t>
      </w:r>
    </w:p>
    <w:p w14:paraId="0F922C66" w14:textId="12423122" w:rsidR="00A02588" w:rsidRDefault="00A02588" w:rsidP="00A02588">
      <w:pPr>
        <w:pStyle w:val="01text"/>
        <w:tabs>
          <w:tab w:val="clear" w:pos="2835"/>
          <w:tab w:val="left" w:pos="1276"/>
        </w:tabs>
        <w:jc w:val="left"/>
        <w:rPr>
          <w:noProof w:val="0"/>
        </w:rPr>
      </w:pPr>
      <w:r>
        <w:rPr>
          <w:noProof w:val="0"/>
        </w:rPr>
        <w:t xml:space="preserve">        </w:t>
      </w:r>
      <w:r w:rsidRPr="00A02588">
        <w:rPr>
          <w:noProof w:val="0"/>
        </w:rPr>
        <w:t>např.</w:t>
      </w:r>
      <w:r>
        <w:rPr>
          <w:noProof w:val="0"/>
        </w:rPr>
        <w:t xml:space="preserve"> </w:t>
      </w:r>
      <w:r w:rsidRPr="00A02588">
        <w:rPr>
          <w:noProof w:val="0"/>
        </w:rPr>
        <w:t>sváření</w:t>
      </w:r>
    </w:p>
    <w:p w14:paraId="7351B918" w14:textId="06F49D47" w:rsidR="00A02588" w:rsidRDefault="00A02588" w:rsidP="00A02588">
      <w:pPr>
        <w:pStyle w:val="01text"/>
        <w:tabs>
          <w:tab w:val="clear" w:pos="2835"/>
          <w:tab w:val="left" w:pos="1276"/>
        </w:tabs>
        <w:jc w:val="left"/>
        <w:rPr>
          <w:noProof w:val="0"/>
        </w:rPr>
      </w:pPr>
      <w:r w:rsidRPr="00A02588">
        <w:rPr>
          <w:noProof w:val="0"/>
        </w:rPr>
        <w:t>6.</w:t>
      </w:r>
      <w:r>
        <w:rPr>
          <w:noProof w:val="0"/>
        </w:rPr>
        <w:tab/>
      </w:r>
      <w:r w:rsidRPr="00A02588">
        <w:rPr>
          <w:noProof w:val="0"/>
        </w:rPr>
        <w:t>Neobsluhovat stroje, přístroje a zařízení, pro něž nejsou zaškoleni ani zaučeni</w:t>
      </w:r>
    </w:p>
    <w:p w14:paraId="37596761" w14:textId="70DD0E9A" w:rsidR="00A02588" w:rsidRDefault="00A02588" w:rsidP="00A02588">
      <w:pPr>
        <w:pStyle w:val="01text"/>
        <w:tabs>
          <w:tab w:val="clear" w:pos="2835"/>
          <w:tab w:val="left" w:pos="1276"/>
        </w:tabs>
        <w:jc w:val="left"/>
        <w:rPr>
          <w:noProof w:val="0"/>
        </w:rPr>
      </w:pPr>
      <w:r w:rsidRPr="00A02588">
        <w:rPr>
          <w:noProof w:val="0"/>
        </w:rPr>
        <w:t>7.</w:t>
      </w:r>
      <w:r>
        <w:rPr>
          <w:noProof w:val="0"/>
        </w:rPr>
        <w:tab/>
      </w:r>
      <w:r w:rsidRPr="00A02588">
        <w:rPr>
          <w:noProof w:val="0"/>
        </w:rPr>
        <w:t xml:space="preserve">Udržovat pořádek na pracovišti, komunikacích, případně dalších prostorách </w:t>
      </w:r>
      <w:proofErr w:type="spellStart"/>
      <w:r>
        <w:rPr>
          <w:noProof w:val="0"/>
        </w:rPr>
        <w:t>archeoarku</w:t>
      </w:r>
      <w:proofErr w:type="spellEnd"/>
    </w:p>
    <w:p w14:paraId="5214AE98" w14:textId="77777777" w:rsidR="00546D3F" w:rsidRDefault="00546D3F" w:rsidP="00A02588">
      <w:pPr>
        <w:pStyle w:val="01text"/>
        <w:tabs>
          <w:tab w:val="clear" w:pos="2835"/>
          <w:tab w:val="left" w:pos="1276"/>
        </w:tabs>
        <w:jc w:val="left"/>
        <w:rPr>
          <w:noProof w:val="0"/>
        </w:rPr>
      </w:pPr>
    </w:p>
    <w:p w14:paraId="24DC6886" w14:textId="3F7DD149" w:rsidR="00A02588" w:rsidRDefault="00A02588" w:rsidP="00A02588">
      <w:pPr>
        <w:pStyle w:val="01text"/>
        <w:tabs>
          <w:tab w:val="clear" w:pos="2835"/>
          <w:tab w:val="left" w:pos="1276"/>
        </w:tabs>
        <w:jc w:val="left"/>
        <w:rPr>
          <w:noProof w:val="0"/>
        </w:rPr>
      </w:pPr>
      <w:r w:rsidRPr="00A02588">
        <w:rPr>
          <w:noProof w:val="0"/>
        </w:rPr>
        <w:t>8.</w:t>
      </w:r>
      <w:r>
        <w:rPr>
          <w:noProof w:val="0"/>
        </w:rPr>
        <w:tab/>
        <w:t>Ř</w:t>
      </w:r>
      <w:r w:rsidRPr="00A02588">
        <w:rPr>
          <w:noProof w:val="0"/>
        </w:rPr>
        <w:t xml:space="preserve">ídit se dopravními značkami a bezpečnostními tabulkami a značením, které jsou v </w:t>
      </w:r>
    </w:p>
    <w:p w14:paraId="4B9EE979" w14:textId="5286B243" w:rsidR="00A02588" w:rsidRDefault="00A02588" w:rsidP="00A02588">
      <w:pPr>
        <w:pStyle w:val="01text"/>
        <w:tabs>
          <w:tab w:val="clear" w:pos="2835"/>
          <w:tab w:val="left" w:pos="1276"/>
        </w:tabs>
        <w:jc w:val="left"/>
        <w:rPr>
          <w:noProof w:val="0"/>
        </w:rPr>
      </w:pPr>
      <w:r>
        <w:rPr>
          <w:noProof w:val="0"/>
        </w:rPr>
        <w:t xml:space="preserve">        </w:t>
      </w:r>
      <w:r w:rsidRPr="00A02588">
        <w:rPr>
          <w:noProof w:val="0"/>
        </w:rPr>
        <w:t>objektu umístěny a dbát varovných signálů a smluvených znamení</w:t>
      </w:r>
    </w:p>
    <w:p w14:paraId="61CD3EE0" w14:textId="6BCC0C27" w:rsidR="00A02588" w:rsidRDefault="00A02588" w:rsidP="00A02588">
      <w:pPr>
        <w:pStyle w:val="01text"/>
        <w:numPr>
          <w:ilvl w:val="0"/>
          <w:numId w:val="12"/>
        </w:numPr>
        <w:tabs>
          <w:tab w:val="clear" w:pos="2835"/>
          <w:tab w:val="left" w:pos="1276"/>
        </w:tabs>
        <w:jc w:val="left"/>
        <w:rPr>
          <w:noProof w:val="0"/>
        </w:rPr>
      </w:pPr>
      <w:r>
        <w:rPr>
          <w:noProof w:val="0"/>
        </w:rPr>
        <w:t xml:space="preserve"> </w:t>
      </w:r>
      <w:r w:rsidRPr="00A02588">
        <w:rPr>
          <w:noProof w:val="0"/>
        </w:rPr>
        <w:t xml:space="preserve">Každý pracovní úraz si dát řádně ošetřit a podle možnosti ihned požádat svého </w:t>
      </w:r>
    </w:p>
    <w:p w14:paraId="6D6E5E67" w14:textId="1962510D" w:rsidR="00A02588" w:rsidRDefault="00A02588" w:rsidP="00A02588">
      <w:pPr>
        <w:pStyle w:val="01text"/>
        <w:tabs>
          <w:tab w:val="clear" w:pos="2835"/>
          <w:tab w:val="left" w:pos="1276"/>
        </w:tabs>
        <w:jc w:val="left"/>
        <w:rPr>
          <w:noProof w:val="0"/>
        </w:rPr>
      </w:pPr>
      <w:r>
        <w:rPr>
          <w:noProof w:val="0"/>
        </w:rPr>
        <w:tab/>
      </w:r>
      <w:r w:rsidRPr="00A02588">
        <w:rPr>
          <w:noProof w:val="0"/>
        </w:rPr>
        <w:t>nadřízeného o zaevidování úrazu, nebo sepsání „Záznamu o úrazu“</w:t>
      </w:r>
    </w:p>
    <w:p w14:paraId="776E6531" w14:textId="5E790D1C" w:rsidR="00A02588" w:rsidRDefault="00A02588" w:rsidP="00A02588">
      <w:pPr>
        <w:pStyle w:val="01text"/>
        <w:numPr>
          <w:ilvl w:val="0"/>
          <w:numId w:val="12"/>
        </w:numPr>
        <w:tabs>
          <w:tab w:val="clear" w:pos="2835"/>
          <w:tab w:val="left" w:pos="1276"/>
        </w:tabs>
        <w:jc w:val="left"/>
        <w:rPr>
          <w:noProof w:val="0"/>
        </w:rPr>
      </w:pPr>
      <w:r>
        <w:rPr>
          <w:noProof w:val="0"/>
        </w:rPr>
        <w:t xml:space="preserve"> </w:t>
      </w:r>
      <w:r w:rsidRPr="00A02588">
        <w:rPr>
          <w:noProof w:val="0"/>
        </w:rPr>
        <w:t xml:space="preserve">Při zdravotních potížích bezodkladně ohlásit svůj zdravotní stav přímému nadřízenému </w:t>
      </w:r>
    </w:p>
    <w:p w14:paraId="594C6857" w14:textId="64F8D797" w:rsidR="00A02588" w:rsidRDefault="00A02588" w:rsidP="00A02588">
      <w:pPr>
        <w:pStyle w:val="01text"/>
        <w:tabs>
          <w:tab w:val="clear" w:pos="2835"/>
          <w:tab w:val="left" w:pos="1276"/>
        </w:tabs>
        <w:ind w:left="1211"/>
        <w:jc w:val="left"/>
        <w:rPr>
          <w:noProof w:val="0"/>
        </w:rPr>
      </w:pPr>
      <w:r>
        <w:rPr>
          <w:noProof w:val="0"/>
        </w:rPr>
        <w:t xml:space="preserve"> </w:t>
      </w:r>
      <w:r w:rsidRPr="00A02588">
        <w:rPr>
          <w:noProof w:val="0"/>
        </w:rPr>
        <w:t>vedoucímu</w:t>
      </w:r>
    </w:p>
    <w:p w14:paraId="270E081E" w14:textId="3EBFA09F" w:rsidR="00A02588" w:rsidRDefault="00A02588" w:rsidP="00A02588">
      <w:pPr>
        <w:pStyle w:val="01text"/>
        <w:numPr>
          <w:ilvl w:val="0"/>
          <w:numId w:val="12"/>
        </w:numPr>
        <w:tabs>
          <w:tab w:val="clear" w:pos="2835"/>
          <w:tab w:val="left" w:pos="1276"/>
        </w:tabs>
        <w:jc w:val="left"/>
        <w:rPr>
          <w:noProof w:val="0"/>
        </w:rPr>
      </w:pPr>
      <w:r>
        <w:rPr>
          <w:noProof w:val="0"/>
        </w:rPr>
        <w:t xml:space="preserve"> </w:t>
      </w:r>
      <w:r w:rsidRPr="00A02588">
        <w:rPr>
          <w:noProof w:val="0"/>
        </w:rPr>
        <w:t xml:space="preserve">Oznámit nadřízenému každou podstatnou změnu zdravotního stavu, která by mohla být </w:t>
      </w:r>
    </w:p>
    <w:p w14:paraId="1610FE5A" w14:textId="264FA4F5" w:rsidR="00A02588" w:rsidRDefault="00A02588" w:rsidP="00A02588">
      <w:pPr>
        <w:pStyle w:val="01text"/>
        <w:tabs>
          <w:tab w:val="clear" w:pos="2835"/>
          <w:tab w:val="left" w:pos="1276"/>
        </w:tabs>
        <w:jc w:val="left"/>
        <w:rPr>
          <w:noProof w:val="0"/>
        </w:rPr>
      </w:pPr>
      <w:r>
        <w:rPr>
          <w:noProof w:val="0"/>
        </w:rPr>
        <w:tab/>
      </w:r>
      <w:r w:rsidRPr="00A02588">
        <w:rPr>
          <w:noProof w:val="0"/>
        </w:rPr>
        <w:t>příčinou vzniku úrazu nebo poškození zdraví (astma, epilepsie, gravidita atd.)</w:t>
      </w:r>
    </w:p>
    <w:p w14:paraId="07BC12FB" w14:textId="17A0ADC0" w:rsidR="00A02588" w:rsidRDefault="00A02588" w:rsidP="00A02588">
      <w:pPr>
        <w:pStyle w:val="01text"/>
        <w:numPr>
          <w:ilvl w:val="0"/>
          <w:numId w:val="12"/>
        </w:numPr>
        <w:tabs>
          <w:tab w:val="clear" w:pos="2835"/>
          <w:tab w:val="left" w:pos="1276"/>
        </w:tabs>
        <w:jc w:val="left"/>
        <w:rPr>
          <w:noProof w:val="0"/>
        </w:rPr>
      </w:pPr>
      <w:r>
        <w:rPr>
          <w:noProof w:val="0"/>
        </w:rPr>
        <w:t xml:space="preserve"> </w:t>
      </w:r>
      <w:r w:rsidRPr="00A02588">
        <w:rPr>
          <w:noProof w:val="0"/>
        </w:rPr>
        <w:t xml:space="preserve">Dodržovat návody výrobců, technologické a pracovní postupy, provozní, požární a </w:t>
      </w:r>
    </w:p>
    <w:p w14:paraId="4E5CABF3" w14:textId="77777777" w:rsidR="00A02588" w:rsidRDefault="00A02588" w:rsidP="00A02588">
      <w:pPr>
        <w:pStyle w:val="01text"/>
        <w:tabs>
          <w:tab w:val="clear" w:pos="2835"/>
          <w:tab w:val="left" w:pos="1276"/>
        </w:tabs>
        <w:jc w:val="left"/>
        <w:rPr>
          <w:noProof w:val="0"/>
        </w:rPr>
      </w:pPr>
      <w:r>
        <w:rPr>
          <w:noProof w:val="0"/>
        </w:rPr>
        <w:tab/>
      </w:r>
      <w:r w:rsidRPr="00A02588">
        <w:rPr>
          <w:noProof w:val="0"/>
        </w:rPr>
        <w:t>havarijní řády pracovišť.</w:t>
      </w:r>
    </w:p>
    <w:p w14:paraId="62BDB6DF" w14:textId="77777777" w:rsidR="00A02588" w:rsidRDefault="00A02588" w:rsidP="00A02588">
      <w:pPr>
        <w:pStyle w:val="01text"/>
        <w:numPr>
          <w:ilvl w:val="0"/>
          <w:numId w:val="12"/>
        </w:numPr>
        <w:tabs>
          <w:tab w:val="clear" w:pos="2835"/>
          <w:tab w:val="left" w:pos="1276"/>
        </w:tabs>
        <w:jc w:val="left"/>
        <w:rPr>
          <w:noProof w:val="0"/>
        </w:rPr>
      </w:pPr>
      <w:r>
        <w:rPr>
          <w:noProof w:val="0"/>
        </w:rPr>
        <w:t xml:space="preserve"> </w:t>
      </w:r>
      <w:r w:rsidRPr="00A02588">
        <w:rPr>
          <w:noProof w:val="0"/>
        </w:rPr>
        <w:t xml:space="preserve">Dodržovat vnitřní předpisy UP týkající se BOZP a PO (příkazy, směrnice, metodické </w:t>
      </w:r>
      <w:r>
        <w:rPr>
          <w:noProof w:val="0"/>
        </w:rPr>
        <w:t xml:space="preserve">    </w:t>
      </w:r>
    </w:p>
    <w:p w14:paraId="7DA30AC2" w14:textId="231D7549" w:rsidR="00A02588" w:rsidRDefault="00A02588" w:rsidP="00A02588">
      <w:pPr>
        <w:pStyle w:val="01text"/>
        <w:tabs>
          <w:tab w:val="clear" w:pos="2835"/>
          <w:tab w:val="left" w:pos="1276"/>
        </w:tabs>
        <w:ind w:left="1211"/>
        <w:jc w:val="left"/>
        <w:rPr>
          <w:noProof w:val="0"/>
        </w:rPr>
      </w:pPr>
      <w:r>
        <w:rPr>
          <w:noProof w:val="0"/>
        </w:rPr>
        <w:t xml:space="preserve"> </w:t>
      </w:r>
      <w:r w:rsidRPr="00A02588">
        <w:rPr>
          <w:noProof w:val="0"/>
        </w:rPr>
        <w:t>pokyny, provozně bezpečnostní předpisy atd.).</w:t>
      </w:r>
    </w:p>
    <w:p w14:paraId="34E6AD73" w14:textId="77777777" w:rsidR="00A02588" w:rsidRDefault="00A02588" w:rsidP="00A02588">
      <w:pPr>
        <w:pStyle w:val="01text"/>
        <w:numPr>
          <w:ilvl w:val="0"/>
          <w:numId w:val="12"/>
        </w:numPr>
        <w:tabs>
          <w:tab w:val="clear" w:pos="2835"/>
          <w:tab w:val="left" w:pos="1276"/>
        </w:tabs>
        <w:jc w:val="left"/>
        <w:rPr>
          <w:noProof w:val="0"/>
        </w:rPr>
      </w:pPr>
      <w:r>
        <w:rPr>
          <w:noProof w:val="0"/>
        </w:rPr>
        <w:t xml:space="preserve"> </w:t>
      </w:r>
      <w:r w:rsidRPr="00A02588">
        <w:rPr>
          <w:noProof w:val="0"/>
        </w:rPr>
        <w:t xml:space="preserve">Oznámit nadřízenému každou změnu odborné způsobilosti (odejmutí řidičského </w:t>
      </w:r>
      <w:r>
        <w:rPr>
          <w:noProof w:val="0"/>
        </w:rPr>
        <w:t xml:space="preserve"> </w:t>
      </w:r>
    </w:p>
    <w:p w14:paraId="0099C7F4" w14:textId="77777777" w:rsidR="00FF6BFD" w:rsidRDefault="00A02588" w:rsidP="00A02588">
      <w:pPr>
        <w:pStyle w:val="01text"/>
        <w:tabs>
          <w:tab w:val="clear" w:pos="2835"/>
          <w:tab w:val="left" w:pos="1276"/>
        </w:tabs>
        <w:ind w:left="1211"/>
        <w:jc w:val="left"/>
        <w:rPr>
          <w:noProof w:val="0"/>
        </w:rPr>
      </w:pPr>
      <w:r>
        <w:rPr>
          <w:noProof w:val="0"/>
        </w:rPr>
        <w:t xml:space="preserve"> </w:t>
      </w:r>
      <w:r w:rsidRPr="00A02588">
        <w:rPr>
          <w:noProof w:val="0"/>
        </w:rPr>
        <w:t>průkazu, osvědčení o odborné způsobilosti atd.).</w:t>
      </w:r>
    </w:p>
    <w:p w14:paraId="44333508" w14:textId="77777777" w:rsidR="00FF6BFD" w:rsidRDefault="00FF6BFD" w:rsidP="008173C3">
      <w:pPr>
        <w:pStyle w:val="01text"/>
        <w:rPr>
          <w:b/>
          <w:bCs w:val="0"/>
          <w:noProof w:val="0"/>
          <w:u w:val="single"/>
        </w:rPr>
      </w:pPr>
    </w:p>
    <w:p w14:paraId="71E7A4FB" w14:textId="77777777" w:rsidR="008173C3" w:rsidRPr="008173C3" w:rsidRDefault="008173C3" w:rsidP="008173C3">
      <w:pPr>
        <w:pStyle w:val="01text"/>
        <w:rPr>
          <w:b/>
          <w:bCs w:val="0"/>
          <w:noProof w:val="0"/>
          <w:u w:val="single"/>
        </w:rPr>
      </w:pPr>
    </w:p>
    <w:p w14:paraId="4B0BBA89" w14:textId="77777777" w:rsidR="008173C3" w:rsidRDefault="00FF6BFD" w:rsidP="008173C3">
      <w:pPr>
        <w:pStyle w:val="01text"/>
        <w:rPr>
          <w:noProof w:val="0"/>
        </w:rPr>
      </w:pPr>
      <w:r w:rsidRPr="008173C3">
        <w:rPr>
          <w:b/>
          <w:bCs w:val="0"/>
          <w:noProof w:val="0"/>
          <w:u w:val="single"/>
        </w:rPr>
        <w:t>POŽÁRNÍ OCHRANA</w:t>
      </w:r>
    </w:p>
    <w:p w14:paraId="475F2041" w14:textId="77777777" w:rsidR="008173C3" w:rsidRDefault="008173C3" w:rsidP="008173C3">
      <w:pPr>
        <w:pStyle w:val="01text"/>
        <w:rPr>
          <w:noProof w:val="0"/>
        </w:rPr>
      </w:pPr>
    </w:p>
    <w:p w14:paraId="7C072B74" w14:textId="77777777" w:rsidR="008173C3" w:rsidRDefault="00FF6BFD" w:rsidP="008173C3">
      <w:pPr>
        <w:pStyle w:val="01text"/>
        <w:rPr>
          <w:noProof w:val="0"/>
          <w:u w:val="single"/>
        </w:rPr>
      </w:pPr>
      <w:r w:rsidRPr="008173C3">
        <w:rPr>
          <w:noProof w:val="0"/>
          <w:u w:val="single"/>
        </w:rPr>
        <w:t>Základní povinnosti:</w:t>
      </w:r>
    </w:p>
    <w:p w14:paraId="34943A76" w14:textId="3593947D" w:rsidR="008173C3" w:rsidRDefault="00FF6BFD" w:rsidP="008173C3">
      <w:pPr>
        <w:pStyle w:val="01text"/>
        <w:numPr>
          <w:ilvl w:val="0"/>
          <w:numId w:val="13"/>
        </w:numPr>
        <w:rPr>
          <w:noProof w:val="0"/>
        </w:rPr>
      </w:pPr>
      <w:r w:rsidRPr="00FF6BFD">
        <w:rPr>
          <w:noProof w:val="0"/>
        </w:rPr>
        <w:t xml:space="preserve">Každý zaměstnanec je povinen počínat si tak, aby nezadal příčinu ke vzniku požáru. Každý, kdo zpozoruje požár je okamžitě povinen uhasit požár dostupnými hasebními prostředky nebo provést nutná opatření k zamezení jeho šíření, (pokud není ohrožena jeho bezpečnost). Ohlásit požár (nebo zabezpečit jeho ohlášení) na HZS </w:t>
      </w:r>
      <w:r w:rsidR="008173C3">
        <w:rPr>
          <w:noProof w:val="0"/>
        </w:rPr>
        <w:t>Jihomoravského kraje</w:t>
      </w:r>
      <w:r w:rsidRPr="00FF6BFD">
        <w:rPr>
          <w:noProof w:val="0"/>
        </w:rPr>
        <w:t xml:space="preserve"> (telefonní číslo 150 př. na evropské číslo tísňového volání „</w:t>
      </w:r>
      <w:proofErr w:type="spellStart"/>
      <w:r w:rsidRPr="00FF6BFD">
        <w:rPr>
          <w:noProof w:val="0"/>
        </w:rPr>
        <w:t>Emergency</w:t>
      </w:r>
      <w:proofErr w:type="spellEnd"/>
      <w:r w:rsidRPr="00FF6BFD">
        <w:rPr>
          <w:noProof w:val="0"/>
        </w:rPr>
        <w:t xml:space="preserve"> call“ 112) nebo na ohlašovně požáru objektu a okamžitě o vzniku požáru informovat nadřízeného pracovníka.</w:t>
      </w:r>
    </w:p>
    <w:p w14:paraId="549F86DF" w14:textId="77777777" w:rsidR="008173C3" w:rsidRDefault="008173C3" w:rsidP="008173C3">
      <w:pPr>
        <w:pStyle w:val="01text"/>
        <w:ind w:left="1211"/>
        <w:rPr>
          <w:noProof w:val="0"/>
        </w:rPr>
      </w:pPr>
    </w:p>
    <w:p w14:paraId="1E7CA6DF" w14:textId="77777777" w:rsidR="008173C3" w:rsidRPr="008173C3" w:rsidRDefault="00FF6BFD" w:rsidP="008173C3">
      <w:pPr>
        <w:pStyle w:val="01text"/>
        <w:rPr>
          <w:noProof w:val="0"/>
          <w:u w:val="single"/>
        </w:rPr>
      </w:pPr>
      <w:r w:rsidRPr="008173C3">
        <w:rPr>
          <w:noProof w:val="0"/>
          <w:u w:val="single"/>
        </w:rPr>
        <w:t>Zaměstnanci jsou v zájmu zajištění požární bezpečnosti povinni:</w:t>
      </w:r>
    </w:p>
    <w:p w14:paraId="2CB950C4" w14:textId="58D1EF41" w:rsidR="008173C3" w:rsidRDefault="00FF6BFD" w:rsidP="008173C3">
      <w:pPr>
        <w:pStyle w:val="01text"/>
        <w:numPr>
          <w:ilvl w:val="0"/>
          <w:numId w:val="14"/>
        </w:numPr>
        <w:rPr>
          <w:noProof w:val="0"/>
        </w:rPr>
      </w:pPr>
      <w:r w:rsidRPr="00FF6BFD">
        <w:rPr>
          <w:noProof w:val="0"/>
        </w:rPr>
        <w:t>Dodržovat poučení o požárním nebezpečí z hlediska provozu, jakož i poučení o vlastnostech látek a materiálů, se kterými pracují. Vzít na vědomí poučení o umístění hlavního vypínače elektrického proudu, hlavních uzávěrů vody, rozmístěním přenosných hasicích přístrojů a požárních hydrantů. Dodržovat požární řády objekt</w:t>
      </w:r>
      <w:r w:rsidR="008173C3">
        <w:rPr>
          <w:noProof w:val="0"/>
        </w:rPr>
        <w:t>u</w:t>
      </w:r>
      <w:r w:rsidRPr="00FF6BFD">
        <w:rPr>
          <w:noProof w:val="0"/>
        </w:rPr>
        <w:t>, pracoviště, evakuační plá</w:t>
      </w:r>
      <w:r w:rsidR="008173C3">
        <w:rPr>
          <w:noProof w:val="0"/>
        </w:rPr>
        <w:t>n</w:t>
      </w:r>
      <w:r w:rsidRPr="00FF6BFD">
        <w:rPr>
          <w:noProof w:val="0"/>
        </w:rPr>
        <w:t>, požární poplachové směrnice, př. řád ohlašovny požárů a další předpisy a pokyny v oblasti PO.</w:t>
      </w:r>
    </w:p>
    <w:p w14:paraId="3FA7C145" w14:textId="77777777" w:rsidR="008173C3" w:rsidRDefault="00FF6BFD" w:rsidP="008173C3">
      <w:pPr>
        <w:pStyle w:val="01text"/>
        <w:numPr>
          <w:ilvl w:val="0"/>
          <w:numId w:val="14"/>
        </w:numPr>
        <w:rPr>
          <w:noProof w:val="0"/>
        </w:rPr>
      </w:pPr>
      <w:r w:rsidRPr="00FF6BFD">
        <w:rPr>
          <w:noProof w:val="0"/>
        </w:rPr>
        <w:t>Zúčastnit se školení, př. odborné přípravy požární ochrany a podrobit se předepsaným stanoveným zkouškám.</w:t>
      </w:r>
    </w:p>
    <w:p w14:paraId="4DDFB7ED" w14:textId="77777777" w:rsidR="008173C3" w:rsidRDefault="00FF6BFD" w:rsidP="008173C3">
      <w:pPr>
        <w:pStyle w:val="01text"/>
        <w:numPr>
          <w:ilvl w:val="0"/>
          <w:numId w:val="14"/>
        </w:numPr>
        <w:rPr>
          <w:noProof w:val="0"/>
        </w:rPr>
      </w:pPr>
      <w:r w:rsidRPr="00FF6BFD">
        <w:rPr>
          <w:noProof w:val="0"/>
        </w:rPr>
        <w:t>Oznámit svému nadřízenému závady, které by mohly ohrozit požární bezpečnost a podle svých schopností a možností se zúčastnit na jejich odstranění.</w:t>
      </w:r>
    </w:p>
    <w:p w14:paraId="304980B7" w14:textId="77777777" w:rsidR="008173C3" w:rsidRDefault="00FF6BFD" w:rsidP="008173C3">
      <w:pPr>
        <w:pStyle w:val="01text"/>
        <w:numPr>
          <w:ilvl w:val="0"/>
          <w:numId w:val="14"/>
        </w:numPr>
        <w:rPr>
          <w:noProof w:val="0"/>
        </w:rPr>
      </w:pPr>
      <w:r w:rsidRPr="00FF6BFD">
        <w:rPr>
          <w:noProof w:val="0"/>
        </w:rPr>
        <w:t>Dodržovat zákaz kouření (mimo prostory vyhrazené pro kuřáky).</w:t>
      </w:r>
    </w:p>
    <w:p w14:paraId="0C1AC669" w14:textId="77777777" w:rsidR="008173C3" w:rsidRDefault="00FF6BFD" w:rsidP="008173C3">
      <w:pPr>
        <w:pStyle w:val="01text"/>
        <w:numPr>
          <w:ilvl w:val="0"/>
          <w:numId w:val="14"/>
        </w:numPr>
        <w:rPr>
          <w:noProof w:val="0"/>
        </w:rPr>
      </w:pPr>
      <w:r w:rsidRPr="00FF6BFD">
        <w:rPr>
          <w:noProof w:val="0"/>
        </w:rPr>
        <w:t>Bez potřebného zaškolení nepracovat s tlakovými lahvemi na technické plyny.</w:t>
      </w:r>
    </w:p>
    <w:p w14:paraId="25813BEF" w14:textId="77777777" w:rsidR="008173C3" w:rsidRDefault="00FF6BFD" w:rsidP="008173C3">
      <w:pPr>
        <w:pStyle w:val="01text"/>
        <w:numPr>
          <w:ilvl w:val="0"/>
          <w:numId w:val="14"/>
        </w:numPr>
        <w:rPr>
          <w:noProof w:val="0"/>
        </w:rPr>
      </w:pPr>
      <w:r w:rsidRPr="00FF6BFD">
        <w:rPr>
          <w:noProof w:val="0"/>
        </w:rPr>
        <w:t xml:space="preserve">Hořlavé materiály a hořlavé kapalina a plyny (chemikálie, </w:t>
      </w:r>
      <w:proofErr w:type="gramStart"/>
      <w:r w:rsidRPr="00FF6BFD">
        <w:rPr>
          <w:noProof w:val="0"/>
        </w:rPr>
        <w:t>barvy ,</w:t>
      </w:r>
      <w:proofErr w:type="gramEnd"/>
      <w:r w:rsidRPr="00FF6BFD">
        <w:rPr>
          <w:noProof w:val="0"/>
        </w:rPr>
        <w:t xml:space="preserve"> oleje, ředidla, čistící prostředky) ukládat jen na k tomu určená, vyhrazená místa.</w:t>
      </w:r>
    </w:p>
    <w:p w14:paraId="05DC27B2" w14:textId="77777777" w:rsidR="008173C3" w:rsidRDefault="00FF6BFD" w:rsidP="008173C3">
      <w:pPr>
        <w:pStyle w:val="01text"/>
        <w:numPr>
          <w:ilvl w:val="0"/>
          <w:numId w:val="14"/>
        </w:numPr>
        <w:rPr>
          <w:noProof w:val="0"/>
        </w:rPr>
      </w:pPr>
      <w:r w:rsidRPr="00FF6BFD">
        <w:rPr>
          <w:noProof w:val="0"/>
        </w:rPr>
        <w:t>Dodržovat zákaz používání soukromých elektrických, plynových nebo jiných spotřebičů, zvláště s otevřeným ohněm př. sálavým teplem.</w:t>
      </w:r>
    </w:p>
    <w:p w14:paraId="23EA841A" w14:textId="77777777" w:rsidR="008173C3" w:rsidRDefault="00FF6BFD" w:rsidP="008173C3">
      <w:pPr>
        <w:pStyle w:val="01text"/>
        <w:numPr>
          <w:ilvl w:val="0"/>
          <w:numId w:val="14"/>
        </w:numPr>
        <w:rPr>
          <w:noProof w:val="0"/>
        </w:rPr>
      </w:pPr>
      <w:r w:rsidRPr="00FF6BFD">
        <w:rPr>
          <w:noProof w:val="0"/>
        </w:rPr>
        <w:t>Neprovádět opravy a jiné zásahy do elektrické instalace a spotřebičů bez elektrotechnické kvalifikace</w:t>
      </w:r>
    </w:p>
    <w:p w14:paraId="5D588CF4" w14:textId="77777777" w:rsidR="008173C3" w:rsidRDefault="00FF6BFD" w:rsidP="008173C3">
      <w:pPr>
        <w:pStyle w:val="01text"/>
        <w:numPr>
          <w:ilvl w:val="0"/>
          <w:numId w:val="14"/>
        </w:numPr>
        <w:rPr>
          <w:noProof w:val="0"/>
        </w:rPr>
      </w:pPr>
      <w:r w:rsidRPr="00FF6BFD">
        <w:rPr>
          <w:noProof w:val="0"/>
        </w:rPr>
        <w:t>Udržovat volný přístup k rozvaděčům a hlavním uzávěrům el. energie, vody, plynu, požárně bezpečnostním zařízením, hasícím prostředkům a tlakovým lahvím na technické a medicinální plyny</w:t>
      </w:r>
    </w:p>
    <w:p w14:paraId="7D289C41" w14:textId="77777777" w:rsidR="008173C3" w:rsidRDefault="00FF6BFD" w:rsidP="008173C3">
      <w:pPr>
        <w:pStyle w:val="01text"/>
        <w:numPr>
          <w:ilvl w:val="0"/>
          <w:numId w:val="14"/>
        </w:numPr>
        <w:rPr>
          <w:noProof w:val="0"/>
        </w:rPr>
      </w:pPr>
      <w:r w:rsidRPr="00FF6BFD">
        <w:rPr>
          <w:noProof w:val="0"/>
        </w:rPr>
        <w:t>Udržovat vždy volné a průchodné únikové cesty a únikové východy.</w:t>
      </w:r>
    </w:p>
    <w:p w14:paraId="1FBEE222" w14:textId="7F4E0CEB" w:rsidR="009B0554" w:rsidRDefault="00FF6BFD" w:rsidP="008173C3">
      <w:pPr>
        <w:pStyle w:val="01text"/>
        <w:numPr>
          <w:ilvl w:val="0"/>
          <w:numId w:val="14"/>
        </w:numPr>
        <w:rPr>
          <w:noProof w:val="0"/>
        </w:rPr>
      </w:pPr>
      <w:r w:rsidRPr="00FF6BFD">
        <w:rPr>
          <w:noProof w:val="0"/>
        </w:rPr>
        <w:t>Zaměstnanec potvr</w:t>
      </w:r>
      <w:r w:rsidR="008173C3">
        <w:rPr>
          <w:noProof w:val="0"/>
        </w:rPr>
        <w:t>dí</w:t>
      </w:r>
      <w:r w:rsidRPr="00FF6BFD">
        <w:rPr>
          <w:noProof w:val="0"/>
        </w:rPr>
        <w:t xml:space="preserve"> svým podpisem, že v rámci vstupního školení byl seznámen s funkcí a způsobem použití ručních hasicích přístrojů umístěných na pracovišti, požárními poplachovými směrnicemi, požárním řádem a evakuačním plánem pro daný objekt. </w:t>
      </w:r>
    </w:p>
    <w:p w14:paraId="330912A8" w14:textId="77777777" w:rsidR="009B0554" w:rsidRDefault="009B0554" w:rsidP="00B5416B">
      <w:pPr>
        <w:spacing w:after="0"/>
        <w:rPr>
          <w:rFonts w:ascii="Arial" w:hAnsi="Arial" w:cs="Arial"/>
          <w:b/>
          <w:bCs/>
          <w:sz w:val="20"/>
          <w:szCs w:val="20"/>
        </w:rPr>
      </w:pPr>
    </w:p>
    <w:p w14:paraId="1AA957E9" w14:textId="77777777" w:rsidR="009B0554" w:rsidRDefault="009B0554" w:rsidP="00B5416B">
      <w:pPr>
        <w:spacing w:after="0"/>
        <w:rPr>
          <w:rFonts w:ascii="Arial" w:hAnsi="Arial" w:cs="Arial"/>
          <w:b/>
          <w:bCs/>
          <w:sz w:val="20"/>
          <w:szCs w:val="20"/>
        </w:rPr>
      </w:pPr>
    </w:p>
    <w:p w14:paraId="0B014F12" w14:textId="77777777" w:rsidR="0027003B" w:rsidRDefault="0027003B" w:rsidP="00B5416B">
      <w:pPr>
        <w:spacing w:after="0"/>
        <w:rPr>
          <w:rFonts w:ascii="Arial" w:hAnsi="Arial" w:cs="Arial"/>
          <w:b/>
          <w:bCs/>
          <w:sz w:val="20"/>
          <w:szCs w:val="20"/>
        </w:rPr>
      </w:pPr>
    </w:p>
    <w:p w14:paraId="47F7DF89" w14:textId="77777777" w:rsidR="0027003B" w:rsidRDefault="0027003B" w:rsidP="00B5416B">
      <w:pPr>
        <w:spacing w:after="0"/>
        <w:rPr>
          <w:rFonts w:ascii="Arial" w:hAnsi="Arial" w:cs="Arial"/>
          <w:b/>
          <w:bCs/>
          <w:sz w:val="20"/>
          <w:szCs w:val="20"/>
        </w:rPr>
      </w:pPr>
    </w:p>
    <w:p w14:paraId="4C72CBC6" w14:textId="77777777" w:rsidR="0027003B" w:rsidRDefault="0027003B" w:rsidP="00B5416B">
      <w:pPr>
        <w:spacing w:after="0"/>
        <w:rPr>
          <w:rFonts w:ascii="Arial" w:hAnsi="Arial" w:cs="Arial"/>
          <w:b/>
          <w:bCs/>
          <w:sz w:val="20"/>
          <w:szCs w:val="20"/>
        </w:rPr>
      </w:pPr>
    </w:p>
    <w:p w14:paraId="073AEA22" w14:textId="77777777" w:rsidR="0027003B" w:rsidRDefault="0027003B" w:rsidP="00B5416B">
      <w:pPr>
        <w:spacing w:after="0"/>
        <w:rPr>
          <w:rFonts w:ascii="Arial" w:hAnsi="Arial" w:cs="Arial"/>
          <w:b/>
          <w:bCs/>
          <w:sz w:val="20"/>
          <w:szCs w:val="20"/>
        </w:rPr>
      </w:pPr>
    </w:p>
    <w:p w14:paraId="2630203E" w14:textId="34657367" w:rsidR="00D9616D" w:rsidRPr="00B5416B" w:rsidRDefault="00D9616D" w:rsidP="00B5416B">
      <w:pPr>
        <w:spacing w:after="0"/>
        <w:rPr>
          <w:rFonts w:ascii="Arial" w:hAnsi="Arial" w:cs="Arial"/>
          <w:b/>
          <w:bCs/>
          <w:sz w:val="20"/>
          <w:szCs w:val="20"/>
        </w:rPr>
      </w:pPr>
      <w:r w:rsidRPr="00B5416B">
        <w:rPr>
          <w:rFonts w:ascii="Arial" w:hAnsi="Arial" w:cs="Arial"/>
          <w:b/>
          <w:bCs/>
          <w:sz w:val="20"/>
          <w:szCs w:val="20"/>
        </w:rPr>
        <w:lastRenderedPageBreak/>
        <w:t>m) objízdné a náhradní trasy: požadavky a provedení,</w:t>
      </w:r>
    </w:p>
    <w:p w14:paraId="46CC7698" w14:textId="77777777" w:rsidR="00B5416B" w:rsidRDefault="00B5416B" w:rsidP="00B5416B">
      <w:pPr>
        <w:pStyle w:val="01text"/>
        <w:rPr>
          <w:noProof w:val="0"/>
        </w:rPr>
      </w:pPr>
    </w:p>
    <w:p w14:paraId="6F320B7E" w14:textId="48B326B2" w:rsidR="00B5416B" w:rsidRPr="00B5416B" w:rsidRDefault="00B5416B" w:rsidP="00B5416B">
      <w:pPr>
        <w:pStyle w:val="01text"/>
        <w:rPr>
          <w:noProof w:val="0"/>
        </w:rPr>
      </w:pPr>
      <w:r w:rsidRPr="00327882">
        <w:rPr>
          <w:noProof w:val="0"/>
        </w:rPr>
        <w:t xml:space="preserve">- </w:t>
      </w:r>
      <w:r>
        <w:rPr>
          <w:noProof w:val="0"/>
        </w:rPr>
        <w:t>objízdné a náhradní trasy nebudou zřizovány</w:t>
      </w:r>
    </w:p>
    <w:p w14:paraId="688B6887" w14:textId="77777777" w:rsidR="00B5416B" w:rsidRDefault="00B5416B" w:rsidP="00BD7B65">
      <w:pPr>
        <w:spacing w:after="0"/>
        <w:rPr>
          <w:rFonts w:ascii="Arial" w:hAnsi="Arial" w:cs="Arial"/>
          <w:b/>
          <w:bCs/>
          <w:sz w:val="20"/>
          <w:szCs w:val="20"/>
        </w:rPr>
      </w:pPr>
    </w:p>
    <w:p w14:paraId="0A752F40" w14:textId="77777777" w:rsidR="00B5416B" w:rsidRDefault="00B5416B" w:rsidP="00BD7B65">
      <w:pPr>
        <w:spacing w:after="0"/>
        <w:rPr>
          <w:rFonts w:ascii="Arial" w:hAnsi="Arial" w:cs="Arial"/>
          <w:b/>
          <w:bCs/>
          <w:sz w:val="20"/>
          <w:szCs w:val="20"/>
        </w:rPr>
      </w:pPr>
    </w:p>
    <w:p w14:paraId="1F51C078" w14:textId="39395C01" w:rsidR="00D9616D" w:rsidRPr="00BD7B65" w:rsidRDefault="00D9616D" w:rsidP="00BD7B65">
      <w:pPr>
        <w:spacing w:after="0"/>
        <w:rPr>
          <w:rFonts w:ascii="Arial" w:hAnsi="Arial" w:cs="Arial"/>
          <w:b/>
          <w:bCs/>
          <w:sz w:val="20"/>
          <w:szCs w:val="20"/>
        </w:rPr>
      </w:pPr>
      <w:r w:rsidRPr="00BD7B65">
        <w:rPr>
          <w:rFonts w:ascii="Arial" w:hAnsi="Arial" w:cs="Arial"/>
          <w:b/>
          <w:bCs/>
          <w:sz w:val="20"/>
          <w:szCs w:val="20"/>
        </w:rPr>
        <w:t>n) zvláštní podmínky a požadavky na realizační podmínky, organizaci staveniště a provádění prací na něm, vyplývající zejména z druhu stavebních prací, z ochranných nebo bezpečnostních pásem, vlastností staveniště, provádění za provozu, opatření proti účinkům vnějšího prostředí při výstavbě apod.,</w:t>
      </w:r>
    </w:p>
    <w:p w14:paraId="6289F6B3" w14:textId="77777777" w:rsidR="00BD7B65" w:rsidRDefault="00BD7B65" w:rsidP="00BD7B65">
      <w:pPr>
        <w:pStyle w:val="01text"/>
        <w:rPr>
          <w:noProof w:val="0"/>
        </w:rPr>
      </w:pPr>
    </w:p>
    <w:p w14:paraId="2D7DD7A1" w14:textId="77777777" w:rsidR="00BD7B65" w:rsidRPr="00327882" w:rsidRDefault="00BD7B65" w:rsidP="00BD7B65">
      <w:pPr>
        <w:pStyle w:val="01text"/>
        <w:rPr>
          <w:noProof w:val="0"/>
        </w:rPr>
      </w:pPr>
      <w:r w:rsidRPr="00327882">
        <w:rPr>
          <w:noProof w:val="0"/>
        </w:rPr>
        <w:t>- Funkční určení objektu a jeho řešení eliminuje jeho zásadní negativní ovlivnění životního prostředí v jeho okolí. Zabudované materiály a technologie vyhoví všem platným zákonným požadavkům, zejména zákonu č.283/ 2021 Sb. „Stavební zákon“, zákonu č. 22 /1997 Sb. „Zákon o technických požadavcích na výrobky“ a o změně a doplnění některých zákonů ve znění novel“ a nařízení vlády ČR č. 163 / 2002 Sb. „Nařízení vlády, kterým se stanoví technické požadavky na vybrané stavební výrobky“.</w:t>
      </w:r>
    </w:p>
    <w:p w14:paraId="17FBAF39" w14:textId="4FC5FEA0" w:rsidR="00BD7B65" w:rsidRDefault="00BD7B65" w:rsidP="00BD7B65">
      <w:pPr>
        <w:pStyle w:val="01text"/>
        <w:rPr>
          <w:noProof w:val="0"/>
        </w:rPr>
      </w:pPr>
      <w:r w:rsidRPr="00327882">
        <w:rPr>
          <w:noProof w:val="0"/>
        </w:rPr>
        <w:t>Po dobu výstavby je dodavatel stavby povinen zabezpečit provoz dopravních prostředků produkujících ve výfukových plynech škodliviny v množství odpovídajícím platným vyhláškám a předpisům o podmínkách provozu vozidel na pozemních komunikacích. Nasazování stavebních strojů se spalovacími motory omezovat na nejmenší možnou míru</w:t>
      </w:r>
    </w:p>
    <w:p w14:paraId="2154EC5F" w14:textId="77777777" w:rsidR="00F549F2" w:rsidRPr="00D9616D" w:rsidRDefault="00F549F2" w:rsidP="00D9616D">
      <w:pPr>
        <w:rPr>
          <w:rFonts w:ascii="Arial" w:hAnsi="Arial" w:cs="Arial"/>
        </w:rPr>
      </w:pPr>
    </w:p>
    <w:p w14:paraId="1E517C2F" w14:textId="77777777" w:rsidR="00D9616D" w:rsidRPr="00F549F2" w:rsidRDefault="00D9616D" w:rsidP="00F549F2">
      <w:pPr>
        <w:spacing w:after="0"/>
        <w:rPr>
          <w:rFonts w:ascii="Arial" w:hAnsi="Arial" w:cs="Arial"/>
          <w:b/>
          <w:bCs/>
          <w:sz w:val="20"/>
          <w:szCs w:val="20"/>
        </w:rPr>
      </w:pPr>
      <w:r w:rsidRPr="00F549F2">
        <w:rPr>
          <w:rFonts w:ascii="Arial" w:hAnsi="Arial" w:cs="Arial"/>
          <w:b/>
          <w:bCs/>
          <w:sz w:val="20"/>
          <w:szCs w:val="20"/>
        </w:rPr>
        <w:t>o) limity pro užití výškové mechanizace a opatření ve vztahu k vizuálnímu značení výškových překážek leteckého provozu podle jiného právního předpisu,</w:t>
      </w:r>
    </w:p>
    <w:p w14:paraId="4DF1F54A" w14:textId="77777777" w:rsidR="00F549F2" w:rsidRDefault="00F549F2" w:rsidP="00F549F2">
      <w:pPr>
        <w:pStyle w:val="01text"/>
        <w:rPr>
          <w:noProof w:val="0"/>
        </w:rPr>
      </w:pPr>
    </w:p>
    <w:p w14:paraId="16EE5FB3" w14:textId="1978E4E5" w:rsidR="00F549F2" w:rsidRDefault="00F549F2" w:rsidP="00F549F2">
      <w:pPr>
        <w:pStyle w:val="01text"/>
        <w:rPr>
          <w:noProof w:val="0"/>
        </w:rPr>
      </w:pPr>
      <w:r w:rsidRPr="00327882">
        <w:rPr>
          <w:noProof w:val="0"/>
        </w:rPr>
        <w:t xml:space="preserve">- při realizaci budou nasazeny pouze kompaktní typy výškové techniky, jako jsou mobilní </w:t>
      </w:r>
    </w:p>
    <w:p w14:paraId="4A1EA057" w14:textId="3796C9E9" w:rsidR="00F549F2" w:rsidRPr="00327882" w:rsidRDefault="00F549F2" w:rsidP="00F549F2">
      <w:pPr>
        <w:pStyle w:val="01text"/>
        <w:rPr>
          <w:noProof w:val="0"/>
        </w:rPr>
      </w:pPr>
      <w:r>
        <w:rPr>
          <w:noProof w:val="0"/>
        </w:rPr>
        <w:t xml:space="preserve">  </w:t>
      </w:r>
      <w:r w:rsidRPr="00327882">
        <w:rPr>
          <w:noProof w:val="0"/>
        </w:rPr>
        <w:t>jeřáby menší nosnosti a autočerpadla betonu s dosahem do 20 m.</w:t>
      </w:r>
    </w:p>
    <w:p w14:paraId="01B0A7D8" w14:textId="77777777" w:rsidR="00F549F2" w:rsidRDefault="00F549F2" w:rsidP="00F549F2">
      <w:pPr>
        <w:pStyle w:val="01text"/>
        <w:rPr>
          <w:noProof w:val="0"/>
        </w:rPr>
      </w:pPr>
      <w:r w:rsidRPr="00327882">
        <w:rPr>
          <w:noProof w:val="0"/>
        </w:rPr>
        <w:t xml:space="preserve">- v prostoru staveniště se nachází ochranné pásmo nadzemního vedení VN, tomu bude </w:t>
      </w:r>
    </w:p>
    <w:p w14:paraId="32E0C202" w14:textId="77777777" w:rsidR="00F549F2" w:rsidRDefault="00F549F2" w:rsidP="00F549F2">
      <w:pPr>
        <w:pStyle w:val="01text"/>
        <w:rPr>
          <w:noProof w:val="0"/>
        </w:rPr>
      </w:pPr>
      <w:r>
        <w:rPr>
          <w:noProof w:val="0"/>
        </w:rPr>
        <w:t xml:space="preserve">  </w:t>
      </w:r>
      <w:r w:rsidRPr="00327882">
        <w:rPr>
          <w:noProof w:val="0"/>
        </w:rPr>
        <w:t>u</w:t>
      </w:r>
      <w:r>
        <w:rPr>
          <w:noProof w:val="0"/>
        </w:rPr>
        <w:t>z</w:t>
      </w:r>
      <w:r w:rsidRPr="00327882">
        <w:rPr>
          <w:noProof w:val="0"/>
        </w:rPr>
        <w:t>působeno použití adekvátní mechanizace a postupů</w:t>
      </w:r>
      <w:r>
        <w:rPr>
          <w:noProof w:val="0"/>
        </w:rPr>
        <w:t>, t</w:t>
      </w:r>
      <w:r w:rsidRPr="00327882">
        <w:rPr>
          <w:noProof w:val="0"/>
        </w:rPr>
        <w:t xml:space="preserve">oto ochranné pásmo technicky nebo </w:t>
      </w:r>
    </w:p>
    <w:p w14:paraId="147E4721" w14:textId="268DDCE7" w:rsidR="00F549F2" w:rsidRDefault="00F549F2" w:rsidP="00F549F2">
      <w:pPr>
        <w:pStyle w:val="01text"/>
        <w:rPr>
          <w:noProof w:val="0"/>
        </w:rPr>
      </w:pPr>
      <w:r>
        <w:rPr>
          <w:noProof w:val="0"/>
        </w:rPr>
        <w:t xml:space="preserve">  </w:t>
      </w:r>
      <w:r w:rsidRPr="00327882">
        <w:rPr>
          <w:noProof w:val="0"/>
        </w:rPr>
        <w:t>bezpečnostně omezuje nasazení výškové mechanizace</w:t>
      </w:r>
    </w:p>
    <w:p w14:paraId="2B16A434" w14:textId="05ABE25A" w:rsidR="00BD7B65" w:rsidRPr="00F549F2" w:rsidRDefault="00BD7B65" w:rsidP="00F549F2">
      <w:pPr>
        <w:pStyle w:val="01text"/>
        <w:rPr>
          <w:noProof w:val="0"/>
        </w:rPr>
      </w:pPr>
      <w:r>
        <w:rPr>
          <w:noProof w:val="0"/>
        </w:rPr>
        <w:t>- vizuální značení výškových překážek se nezřizuje</w:t>
      </w:r>
    </w:p>
    <w:p w14:paraId="5A820C4C" w14:textId="77777777" w:rsidR="00F549F2" w:rsidRDefault="00F549F2" w:rsidP="00D9616D">
      <w:pPr>
        <w:rPr>
          <w:rFonts w:ascii="Arial" w:hAnsi="Arial" w:cs="Arial"/>
          <w:b/>
          <w:bCs/>
        </w:rPr>
      </w:pPr>
    </w:p>
    <w:p w14:paraId="3715E094" w14:textId="4B7B769C" w:rsidR="00D9616D" w:rsidRDefault="00D9616D" w:rsidP="003035D6">
      <w:pPr>
        <w:spacing w:after="0"/>
        <w:rPr>
          <w:rFonts w:ascii="Arial" w:hAnsi="Arial" w:cs="Arial"/>
          <w:b/>
          <w:bCs/>
          <w:sz w:val="20"/>
          <w:szCs w:val="20"/>
        </w:rPr>
      </w:pPr>
      <w:r w:rsidRPr="003035D6">
        <w:rPr>
          <w:rFonts w:ascii="Arial" w:hAnsi="Arial" w:cs="Arial"/>
          <w:b/>
          <w:bCs/>
          <w:sz w:val="20"/>
          <w:szCs w:val="20"/>
        </w:rPr>
        <w:t>p) předpokládaný postup výstavby v členění na etapy a časový plán dokládající (technicky a technologicky) reálné doby výstavby,</w:t>
      </w:r>
    </w:p>
    <w:p w14:paraId="19685085" w14:textId="77777777" w:rsidR="003035D6" w:rsidRDefault="003035D6" w:rsidP="003035D6">
      <w:pPr>
        <w:pStyle w:val="01text"/>
        <w:rPr>
          <w:noProof w:val="0"/>
        </w:rPr>
      </w:pPr>
    </w:p>
    <w:p w14:paraId="23BCCEFE" w14:textId="38F5EC14" w:rsidR="003035D6" w:rsidRDefault="003035D6" w:rsidP="003035D6">
      <w:pPr>
        <w:pStyle w:val="01text"/>
        <w:rPr>
          <w:noProof w:val="0"/>
        </w:rPr>
      </w:pPr>
      <w:r w:rsidRPr="00327882">
        <w:rPr>
          <w:noProof w:val="0"/>
        </w:rPr>
        <w:t xml:space="preserve">- </w:t>
      </w:r>
      <w:r>
        <w:rPr>
          <w:noProof w:val="0"/>
        </w:rPr>
        <w:t>záměr je o sobě etapou rozsáhlejší stavby a dále již nebude dělen na etapy</w:t>
      </w:r>
    </w:p>
    <w:p w14:paraId="6E051F04" w14:textId="49377361" w:rsidR="003035D6" w:rsidRDefault="003035D6" w:rsidP="003035D6">
      <w:pPr>
        <w:pStyle w:val="01text"/>
        <w:rPr>
          <w:noProof w:val="0"/>
        </w:rPr>
      </w:pPr>
      <w:r>
        <w:rPr>
          <w:noProof w:val="0"/>
        </w:rPr>
        <w:t>- časový plán bude součástí realizační dokumentace dodané vybraným zhotovitelem</w:t>
      </w:r>
    </w:p>
    <w:p w14:paraId="36D6A94B" w14:textId="77777777" w:rsidR="003035D6" w:rsidRPr="003035D6" w:rsidRDefault="003035D6" w:rsidP="003035D6">
      <w:pPr>
        <w:pStyle w:val="01text"/>
        <w:rPr>
          <w:noProof w:val="0"/>
          <w:sz w:val="10"/>
          <w:szCs w:val="10"/>
          <w:u w:val="single"/>
        </w:rPr>
      </w:pPr>
    </w:p>
    <w:p w14:paraId="265DDE5A" w14:textId="568491B5" w:rsidR="003035D6" w:rsidRPr="003035D6" w:rsidRDefault="003035D6" w:rsidP="003035D6">
      <w:pPr>
        <w:pStyle w:val="01text"/>
        <w:rPr>
          <w:noProof w:val="0"/>
          <w:u w:val="single"/>
        </w:rPr>
      </w:pPr>
      <w:r w:rsidRPr="003035D6">
        <w:rPr>
          <w:noProof w:val="0"/>
          <w:u w:val="single"/>
        </w:rPr>
        <w:t>postup výstavby:</w:t>
      </w:r>
    </w:p>
    <w:p w14:paraId="534C4F49" w14:textId="5E5BFD12" w:rsidR="0023033A" w:rsidRDefault="0023033A" w:rsidP="00E166BB">
      <w:pPr>
        <w:pStyle w:val="01text"/>
        <w:rPr>
          <w:noProof w:val="0"/>
        </w:rPr>
      </w:pPr>
      <w:r>
        <w:rPr>
          <w:noProof w:val="0"/>
        </w:rPr>
        <w:t>- v rámci vhodného agrotechnického termínu budou započaty práce na přesazení stromu</w:t>
      </w:r>
    </w:p>
    <w:p w14:paraId="2F5838F4" w14:textId="5FD6ECEE" w:rsidR="003035D6" w:rsidRDefault="00E166BB" w:rsidP="00E166BB">
      <w:pPr>
        <w:pStyle w:val="01text"/>
        <w:rPr>
          <w:noProof w:val="0"/>
        </w:rPr>
      </w:pPr>
      <w:r w:rsidRPr="00327882">
        <w:rPr>
          <w:noProof w:val="0"/>
        </w:rPr>
        <w:t xml:space="preserve">- </w:t>
      </w:r>
      <w:r>
        <w:rPr>
          <w:noProof w:val="0"/>
        </w:rPr>
        <w:t>budou provedený přípravná a následně pak bourací práce</w:t>
      </w:r>
    </w:p>
    <w:p w14:paraId="215019D8" w14:textId="655E811F" w:rsidR="0023033A" w:rsidRDefault="0023033A" w:rsidP="00E166BB">
      <w:pPr>
        <w:pStyle w:val="01text"/>
        <w:rPr>
          <w:noProof w:val="0"/>
        </w:rPr>
      </w:pPr>
      <w:r>
        <w:rPr>
          <w:noProof w:val="0"/>
        </w:rPr>
        <w:t>- bude provedena skrývka ornice na budou ploše X4</w:t>
      </w:r>
    </w:p>
    <w:p w14:paraId="3D06B8AC" w14:textId="1A4330B4" w:rsidR="0023033A" w:rsidRDefault="00E166BB" w:rsidP="00E166BB">
      <w:pPr>
        <w:pStyle w:val="01text"/>
        <w:rPr>
          <w:noProof w:val="0"/>
        </w:rPr>
      </w:pPr>
      <w:r>
        <w:rPr>
          <w:noProof w:val="0"/>
        </w:rPr>
        <w:t xml:space="preserve">- </w:t>
      </w:r>
      <w:r w:rsidR="0023033A">
        <w:rPr>
          <w:noProof w:val="0"/>
        </w:rPr>
        <w:t xml:space="preserve">po odstranění částí MZK stávajících ploch budou provedeny zátěžové zkoušky a na základě </w:t>
      </w:r>
    </w:p>
    <w:p w14:paraId="710D3579" w14:textId="77777777" w:rsidR="0023033A" w:rsidRDefault="0023033A" w:rsidP="00E166BB">
      <w:pPr>
        <w:pStyle w:val="01text"/>
        <w:rPr>
          <w:noProof w:val="0"/>
        </w:rPr>
      </w:pPr>
      <w:r>
        <w:rPr>
          <w:noProof w:val="0"/>
        </w:rPr>
        <w:t xml:space="preserve">  jejich výsledku bude určen rozsah úprav skladeb zpevněných ploch</w:t>
      </w:r>
    </w:p>
    <w:p w14:paraId="1BF8B75B" w14:textId="219D9CD9" w:rsidR="00E166BB" w:rsidRDefault="0023033A" w:rsidP="00E166BB">
      <w:pPr>
        <w:pStyle w:val="01text"/>
        <w:rPr>
          <w:noProof w:val="0"/>
        </w:rPr>
      </w:pPr>
      <w:r>
        <w:rPr>
          <w:noProof w:val="0"/>
        </w:rPr>
        <w:t xml:space="preserve">  (podrobněji viz. ASŘ – TZ)</w:t>
      </w:r>
    </w:p>
    <w:p w14:paraId="312DC149" w14:textId="13050A5C" w:rsidR="0023033A" w:rsidRDefault="0023033A" w:rsidP="00E166BB">
      <w:pPr>
        <w:pStyle w:val="01text"/>
        <w:rPr>
          <w:noProof w:val="0"/>
        </w:rPr>
      </w:pPr>
      <w:r>
        <w:rPr>
          <w:noProof w:val="0"/>
        </w:rPr>
        <w:t>- zhotovení základové konstrukce pro sloupkový parkovací systém</w:t>
      </w:r>
    </w:p>
    <w:p w14:paraId="5B0B5F75" w14:textId="3215BE63" w:rsidR="0023033A" w:rsidRDefault="0023033A" w:rsidP="00E166BB">
      <w:pPr>
        <w:pStyle w:val="01text"/>
        <w:rPr>
          <w:noProof w:val="0"/>
        </w:rPr>
      </w:pPr>
      <w:r>
        <w:rPr>
          <w:noProof w:val="0"/>
        </w:rPr>
        <w:t>- budou realizovány skladby zpevněných ploch</w:t>
      </w:r>
    </w:p>
    <w:p w14:paraId="7FAFADAC" w14:textId="34AA67A4" w:rsidR="0023033A" w:rsidRPr="00E166BB" w:rsidRDefault="0023033A" w:rsidP="00E166BB">
      <w:pPr>
        <w:pStyle w:val="01text"/>
        <w:rPr>
          <w:noProof w:val="0"/>
        </w:rPr>
      </w:pPr>
      <w:r>
        <w:rPr>
          <w:noProof w:val="0"/>
        </w:rPr>
        <w:t>- bude osazen sloupkový parkovací systém a uveden do provozu</w:t>
      </w:r>
    </w:p>
    <w:p w14:paraId="3EE71CAA" w14:textId="77777777" w:rsidR="003035D6" w:rsidRDefault="003035D6" w:rsidP="00E76ABF">
      <w:pPr>
        <w:spacing w:after="0"/>
        <w:rPr>
          <w:rFonts w:ascii="Arial" w:hAnsi="Arial" w:cs="Arial"/>
          <w:b/>
          <w:bCs/>
          <w:sz w:val="20"/>
          <w:szCs w:val="20"/>
        </w:rPr>
      </w:pPr>
    </w:p>
    <w:p w14:paraId="5D556EDF" w14:textId="48109313" w:rsidR="00D9616D" w:rsidRPr="00E76ABF" w:rsidRDefault="00D9616D" w:rsidP="00E76ABF">
      <w:pPr>
        <w:spacing w:after="0"/>
        <w:rPr>
          <w:rFonts w:ascii="Arial" w:hAnsi="Arial" w:cs="Arial"/>
          <w:b/>
          <w:bCs/>
          <w:sz w:val="20"/>
          <w:szCs w:val="20"/>
        </w:rPr>
      </w:pPr>
      <w:r w:rsidRPr="00E76ABF">
        <w:rPr>
          <w:rFonts w:ascii="Arial" w:hAnsi="Arial" w:cs="Arial"/>
          <w:b/>
          <w:bCs/>
          <w:sz w:val="20"/>
          <w:szCs w:val="20"/>
        </w:rPr>
        <w:t>q) požadavky na postupné uvádění staveb do provozu (užívání), požadavky na průběh a způsob přípravy a realizace výstavby a další specifické požadavky,</w:t>
      </w:r>
    </w:p>
    <w:p w14:paraId="67C043F8" w14:textId="77777777" w:rsidR="00E76ABF" w:rsidRDefault="00E76ABF" w:rsidP="00E76ABF">
      <w:pPr>
        <w:pStyle w:val="01text"/>
        <w:rPr>
          <w:noProof w:val="0"/>
        </w:rPr>
      </w:pPr>
    </w:p>
    <w:p w14:paraId="00DD7516" w14:textId="0C55E049" w:rsidR="00F549F2" w:rsidRDefault="00E76ABF" w:rsidP="00E76ABF">
      <w:pPr>
        <w:pStyle w:val="01text"/>
        <w:rPr>
          <w:noProof w:val="0"/>
        </w:rPr>
      </w:pPr>
      <w:r w:rsidRPr="00327882">
        <w:rPr>
          <w:noProof w:val="0"/>
        </w:rPr>
        <w:t xml:space="preserve">- </w:t>
      </w:r>
      <w:r>
        <w:rPr>
          <w:noProof w:val="0"/>
        </w:rPr>
        <w:t>stavba nebude uváděna do provozu postupně</w:t>
      </w:r>
    </w:p>
    <w:p w14:paraId="2C352EE3" w14:textId="52FADE18" w:rsidR="00E76ABF" w:rsidRDefault="00E76ABF" w:rsidP="00E76ABF">
      <w:pPr>
        <w:pStyle w:val="01text"/>
        <w:rPr>
          <w:noProof w:val="0"/>
        </w:rPr>
      </w:pPr>
      <w:r>
        <w:rPr>
          <w:noProof w:val="0"/>
        </w:rPr>
        <w:t>- je nutno dodržet agrotechnické termíny pro přesazování stromu</w:t>
      </w:r>
    </w:p>
    <w:p w14:paraId="579AE4D5" w14:textId="77777777" w:rsidR="00E76ABF" w:rsidRDefault="00E76ABF" w:rsidP="00F549F2">
      <w:pPr>
        <w:spacing w:after="0"/>
        <w:rPr>
          <w:rFonts w:ascii="Arial" w:hAnsi="Arial" w:cs="Arial"/>
          <w:b/>
          <w:bCs/>
          <w:sz w:val="20"/>
          <w:szCs w:val="20"/>
        </w:rPr>
      </w:pPr>
    </w:p>
    <w:p w14:paraId="54A45CBF" w14:textId="77777777" w:rsidR="0027003B" w:rsidRDefault="0027003B" w:rsidP="00F549F2">
      <w:pPr>
        <w:spacing w:after="0"/>
        <w:rPr>
          <w:rFonts w:ascii="Arial" w:hAnsi="Arial" w:cs="Arial"/>
          <w:b/>
          <w:bCs/>
          <w:sz w:val="20"/>
          <w:szCs w:val="20"/>
        </w:rPr>
      </w:pPr>
    </w:p>
    <w:p w14:paraId="113D1D72" w14:textId="77777777" w:rsidR="0027003B" w:rsidRDefault="0027003B" w:rsidP="00F549F2">
      <w:pPr>
        <w:spacing w:after="0"/>
        <w:rPr>
          <w:rFonts w:ascii="Arial" w:hAnsi="Arial" w:cs="Arial"/>
          <w:b/>
          <w:bCs/>
          <w:sz w:val="20"/>
          <w:szCs w:val="20"/>
        </w:rPr>
      </w:pPr>
    </w:p>
    <w:p w14:paraId="2B578687" w14:textId="57D0B073" w:rsidR="0027003B" w:rsidRDefault="0027003B" w:rsidP="00F549F2">
      <w:pPr>
        <w:spacing w:after="0"/>
        <w:rPr>
          <w:rFonts w:ascii="Arial" w:hAnsi="Arial" w:cs="Arial"/>
          <w:b/>
          <w:bCs/>
          <w:sz w:val="20"/>
          <w:szCs w:val="20"/>
        </w:rPr>
      </w:pPr>
      <w:r>
        <w:rPr>
          <w:rFonts w:ascii="Arial" w:hAnsi="Arial" w:cs="Arial"/>
          <w:b/>
          <w:bCs/>
          <w:sz w:val="20"/>
          <w:szCs w:val="20"/>
        </w:rPr>
        <w:br/>
      </w:r>
    </w:p>
    <w:p w14:paraId="318B4A70" w14:textId="6C49941F" w:rsidR="00D9616D" w:rsidRPr="00F549F2" w:rsidRDefault="00D9616D" w:rsidP="00F549F2">
      <w:pPr>
        <w:spacing w:after="0"/>
        <w:rPr>
          <w:rFonts w:ascii="Arial" w:hAnsi="Arial" w:cs="Arial"/>
          <w:b/>
          <w:bCs/>
          <w:sz w:val="20"/>
          <w:szCs w:val="20"/>
        </w:rPr>
      </w:pPr>
      <w:r w:rsidRPr="00F549F2">
        <w:rPr>
          <w:rFonts w:ascii="Arial" w:hAnsi="Arial" w:cs="Arial"/>
          <w:b/>
          <w:bCs/>
          <w:sz w:val="20"/>
          <w:szCs w:val="20"/>
        </w:rPr>
        <w:lastRenderedPageBreak/>
        <w:t>r) dočasné stavby,</w:t>
      </w:r>
    </w:p>
    <w:p w14:paraId="0FBE3502" w14:textId="77777777" w:rsidR="00F549F2" w:rsidRDefault="00F549F2" w:rsidP="00F549F2">
      <w:pPr>
        <w:pStyle w:val="01text"/>
        <w:rPr>
          <w:noProof w:val="0"/>
        </w:rPr>
      </w:pPr>
    </w:p>
    <w:p w14:paraId="164E9F3F" w14:textId="77777777" w:rsidR="00F549F2" w:rsidRDefault="00F549F2" w:rsidP="00F549F2">
      <w:pPr>
        <w:pStyle w:val="01text"/>
        <w:rPr>
          <w:noProof w:val="0"/>
        </w:rPr>
      </w:pPr>
      <w:r>
        <w:rPr>
          <w:noProof w:val="0"/>
        </w:rPr>
        <w:t>- v</w:t>
      </w:r>
      <w:r w:rsidRPr="00F549F2">
        <w:rPr>
          <w:noProof w:val="0"/>
        </w:rPr>
        <w:t xml:space="preserve"> rámci staveniště budou zřízeny standardní dočasné objekty nezbytné pro realizaci stavby. - </w:t>
      </w:r>
      <w:r>
        <w:rPr>
          <w:noProof w:val="0"/>
        </w:rPr>
        <w:t>s</w:t>
      </w:r>
      <w:r w:rsidRPr="00F549F2">
        <w:rPr>
          <w:noProof w:val="0"/>
        </w:rPr>
        <w:t>tavební buňky – vrátnice, sanitární buňka, WC ženy, kancelář, šatna</w:t>
      </w:r>
    </w:p>
    <w:p w14:paraId="6E33AE95" w14:textId="77777777" w:rsidR="00F549F2" w:rsidRDefault="00F549F2" w:rsidP="00F549F2">
      <w:pPr>
        <w:pStyle w:val="01text"/>
        <w:rPr>
          <w:noProof w:val="0"/>
        </w:rPr>
      </w:pPr>
      <w:r w:rsidRPr="00F549F2">
        <w:rPr>
          <w:noProof w:val="0"/>
        </w:rPr>
        <w:t xml:space="preserve"> - uzamykatelný sklad materiálu</w:t>
      </w:r>
    </w:p>
    <w:p w14:paraId="30B0C742" w14:textId="77777777" w:rsidR="00F549F2" w:rsidRDefault="00F549F2" w:rsidP="00F549F2">
      <w:pPr>
        <w:pStyle w:val="01text"/>
        <w:rPr>
          <w:noProof w:val="0"/>
        </w:rPr>
      </w:pPr>
      <w:r w:rsidRPr="00F549F2">
        <w:rPr>
          <w:noProof w:val="0"/>
        </w:rPr>
        <w:t xml:space="preserve"> - kontejnery na odpad</w:t>
      </w:r>
    </w:p>
    <w:p w14:paraId="0D3606BC" w14:textId="77777777" w:rsidR="00F549F2" w:rsidRDefault="00F549F2" w:rsidP="00F549F2">
      <w:pPr>
        <w:pStyle w:val="01text"/>
        <w:rPr>
          <w:noProof w:val="0"/>
        </w:rPr>
      </w:pPr>
      <w:r w:rsidRPr="00F549F2">
        <w:rPr>
          <w:noProof w:val="0"/>
        </w:rPr>
        <w:t xml:space="preserve"> - osvětlení, oplocení.</w:t>
      </w:r>
    </w:p>
    <w:p w14:paraId="72DD5085" w14:textId="19EF5253" w:rsidR="00F549F2" w:rsidRPr="00D9616D" w:rsidRDefault="00F549F2" w:rsidP="00F549F2">
      <w:pPr>
        <w:pStyle w:val="01text"/>
        <w:rPr>
          <w:noProof w:val="0"/>
        </w:rPr>
      </w:pPr>
      <w:r w:rsidRPr="00F549F2">
        <w:rPr>
          <w:noProof w:val="0"/>
        </w:rPr>
        <w:t>Tyto objekty budou dočasně napojeny na elektrickou energii a vodu, přičemž veškeré přípojky budou po ukončení výstavby odpojeny a plocha staveniště uvedena do původního stavu.</w:t>
      </w:r>
    </w:p>
    <w:p w14:paraId="7930C2CC" w14:textId="77777777" w:rsidR="00F549F2" w:rsidRDefault="00F549F2" w:rsidP="00F549F2">
      <w:pPr>
        <w:rPr>
          <w:rFonts w:ascii="Arial" w:hAnsi="Arial" w:cs="Arial"/>
          <w:b/>
          <w:bCs/>
        </w:rPr>
      </w:pPr>
    </w:p>
    <w:p w14:paraId="47B373F8" w14:textId="4AE16C03" w:rsidR="00D9616D" w:rsidRPr="0023033A" w:rsidRDefault="00D9616D" w:rsidP="0023033A">
      <w:pPr>
        <w:spacing w:after="0"/>
        <w:rPr>
          <w:rFonts w:ascii="Arial" w:hAnsi="Arial" w:cs="Arial"/>
          <w:b/>
          <w:bCs/>
          <w:sz w:val="20"/>
          <w:szCs w:val="20"/>
        </w:rPr>
      </w:pPr>
      <w:r w:rsidRPr="0023033A">
        <w:rPr>
          <w:rFonts w:ascii="Arial" w:hAnsi="Arial" w:cs="Arial"/>
          <w:b/>
          <w:bCs/>
          <w:sz w:val="20"/>
          <w:szCs w:val="20"/>
        </w:rPr>
        <w:t>s) návrh fází výstavby za účelem provedení kontrolních prohlídek.</w:t>
      </w:r>
    </w:p>
    <w:p w14:paraId="4E97765C" w14:textId="77777777" w:rsidR="0023033A" w:rsidRDefault="0023033A" w:rsidP="0023033A">
      <w:pPr>
        <w:pStyle w:val="01text"/>
        <w:rPr>
          <w:noProof w:val="0"/>
        </w:rPr>
      </w:pPr>
    </w:p>
    <w:p w14:paraId="4860776B" w14:textId="3DC3B7D3" w:rsidR="00036A06" w:rsidRDefault="0023033A" w:rsidP="0023033A">
      <w:pPr>
        <w:pStyle w:val="01text"/>
        <w:rPr>
          <w:noProof w:val="0"/>
        </w:rPr>
      </w:pPr>
      <w:r>
        <w:rPr>
          <w:noProof w:val="0"/>
        </w:rPr>
        <w:t>- n</w:t>
      </w:r>
      <w:r w:rsidRPr="0023033A">
        <w:rPr>
          <w:noProof w:val="0"/>
        </w:rPr>
        <w:t>ávrh termínů pro kontrolní prohlídky stavby, které stavební úřad uskuteční v rámci rozestavěné stavby, bude aktualizován dle návrhu jednotlivých etap provádění stavby a v rámci konečného výběru a smluvních vztahů s generálním dodavatelem stavby</w:t>
      </w:r>
    </w:p>
    <w:p w14:paraId="16EEBC34" w14:textId="77777777" w:rsidR="0023033A" w:rsidRDefault="0023033A" w:rsidP="0023033A">
      <w:pPr>
        <w:pStyle w:val="01text"/>
        <w:rPr>
          <w:noProof w:val="0"/>
        </w:rPr>
      </w:pPr>
    </w:p>
    <w:p w14:paraId="328DA37E" w14:textId="77777777" w:rsidR="0023033A" w:rsidRPr="0023033A" w:rsidRDefault="0023033A" w:rsidP="0023033A">
      <w:pPr>
        <w:pStyle w:val="01text"/>
        <w:rPr>
          <w:b/>
          <w:bCs w:val="0"/>
          <w:noProof w:val="0"/>
          <w:u w:val="single"/>
        </w:rPr>
      </w:pPr>
      <w:r w:rsidRPr="0023033A">
        <w:rPr>
          <w:b/>
          <w:bCs w:val="0"/>
          <w:noProof w:val="0"/>
          <w:u w:val="single"/>
        </w:rPr>
        <w:t>kontrolní prohlídky stavby budou provedeny zejména:</w:t>
      </w:r>
    </w:p>
    <w:p w14:paraId="7EC5DA1B" w14:textId="77777777" w:rsidR="0023033A" w:rsidRPr="00F53595" w:rsidRDefault="0023033A" w:rsidP="0023033A">
      <w:pPr>
        <w:pStyle w:val="499textodrazeny"/>
        <w:tabs>
          <w:tab w:val="left" w:pos="2552"/>
        </w:tabs>
        <w:ind w:left="720"/>
        <w:rPr>
          <w:rFonts w:ascii="Times New Roman" w:hAnsi="Times New Roman"/>
          <w:b/>
          <w:sz w:val="12"/>
          <w:szCs w:val="12"/>
          <w:lang w:val="cs-CZ"/>
        </w:rPr>
      </w:pPr>
    </w:p>
    <w:p w14:paraId="074D4D00" w14:textId="77777777" w:rsidR="0023033A" w:rsidRDefault="0023033A" w:rsidP="0023033A">
      <w:pPr>
        <w:pStyle w:val="01text"/>
        <w:numPr>
          <w:ilvl w:val="0"/>
          <w:numId w:val="11"/>
        </w:numPr>
        <w:rPr>
          <w:noProof w:val="0"/>
        </w:rPr>
      </w:pPr>
      <w:r w:rsidRPr="0023033A">
        <w:rPr>
          <w:noProof w:val="0"/>
        </w:rPr>
        <w:t>kontrolní prohlídka – předání staveniště</w:t>
      </w:r>
      <w:r w:rsidRPr="0023033A">
        <w:rPr>
          <w:noProof w:val="0"/>
        </w:rPr>
        <w:tab/>
      </w:r>
    </w:p>
    <w:p w14:paraId="3B8FB0F9" w14:textId="15374C36" w:rsidR="0023033A" w:rsidRPr="0023033A" w:rsidRDefault="0023033A" w:rsidP="0023033A">
      <w:pPr>
        <w:pStyle w:val="01text"/>
        <w:ind w:left="1571"/>
        <w:rPr>
          <w:noProof w:val="0"/>
        </w:rPr>
      </w:pPr>
      <w:r w:rsidRPr="0023033A">
        <w:rPr>
          <w:noProof w:val="0"/>
        </w:rPr>
        <w:t>kontrolní prohlídky budou určeny ve vztahu na potřeby stavby v návaznosti na podrobný harmonogram stavby zpracovaný generálním dodavatelem.</w:t>
      </w:r>
    </w:p>
    <w:p w14:paraId="12850E3C" w14:textId="77777777" w:rsidR="0023033A" w:rsidRPr="0023033A" w:rsidRDefault="0023033A" w:rsidP="0023033A">
      <w:pPr>
        <w:pStyle w:val="01text"/>
        <w:ind w:left="1571"/>
        <w:rPr>
          <w:noProof w:val="0"/>
        </w:rPr>
      </w:pPr>
    </w:p>
    <w:p w14:paraId="157FDC1B" w14:textId="6A1A8750" w:rsidR="0023033A" w:rsidRPr="0023033A" w:rsidRDefault="0023033A" w:rsidP="0023033A">
      <w:pPr>
        <w:pStyle w:val="01text"/>
        <w:numPr>
          <w:ilvl w:val="0"/>
          <w:numId w:val="11"/>
        </w:numPr>
        <w:rPr>
          <w:noProof w:val="0"/>
        </w:rPr>
      </w:pPr>
      <w:r w:rsidRPr="0023033A">
        <w:rPr>
          <w:noProof w:val="0"/>
        </w:rPr>
        <w:t xml:space="preserve">kontrolní prohlídka – </w:t>
      </w:r>
      <w:r w:rsidR="009B0554">
        <w:rPr>
          <w:noProof w:val="0"/>
        </w:rPr>
        <w:t>po provedení skrývky ornice a zátěžových zkouškách</w:t>
      </w:r>
    </w:p>
    <w:p w14:paraId="652BB626" w14:textId="77777777" w:rsidR="0023033A" w:rsidRPr="0023033A" w:rsidRDefault="0023033A" w:rsidP="009B0554">
      <w:pPr>
        <w:pStyle w:val="01text"/>
        <w:ind w:left="1571"/>
        <w:rPr>
          <w:noProof w:val="0"/>
        </w:rPr>
      </w:pPr>
    </w:p>
    <w:p w14:paraId="58F7AE70" w14:textId="1192A3F5" w:rsidR="009B0554" w:rsidRPr="0023033A" w:rsidRDefault="0023033A" w:rsidP="009B0554">
      <w:pPr>
        <w:pStyle w:val="01text"/>
        <w:numPr>
          <w:ilvl w:val="0"/>
          <w:numId w:val="11"/>
        </w:numPr>
        <w:rPr>
          <w:noProof w:val="0"/>
        </w:rPr>
      </w:pPr>
      <w:r w:rsidRPr="0023033A">
        <w:rPr>
          <w:noProof w:val="0"/>
        </w:rPr>
        <w:t xml:space="preserve">kontrolní prohlídka – po dokončení </w:t>
      </w:r>
      <w:r w:rsidR="009B0554">
        <w:rPr>
          <w:noProof w:val="0"/>
        </w:rPr>
        <w:t>skladeb zpevněných ploch</w:t>
      </w:r>
    </w:p>
    <w:p w14:paraId="653D096D" w14:textId="77777777" w:rsidR="0023033A" w:rsidRPr="0023033A" w:rsidRDefault="0023033A" w:rsidP="009B0554">
      <w:pPr>
        <w:pStyle w:val="01text"/>
        <w:ind w:left="1571"/>
        <w:rPr>
          <w:noProof w:val="0"/>
        </w:rPr>
      </w:pPr>
    </w:p>
    <w:p w14:paraId="719F80CC" w14:textId="77777777" w:rsidR="0023033A" w:rsidRPr="0023033A" w:rsidRDefault="0023033A" w:rsidP="0023033A">
      <w:pPr>
        <w:pStyle w:val="01text"/>
        <w:numPr>
          <w:ilvl w:val="0"/>
          <w:numId w:val="11"/>
        </w:numPr>
        <w:rPr>
          <w:noProof w:val="0"/>
        </w:rPr>
      </w:pPr>
      <w:r w:rsidRPr="0023033A">
        <w:rPr>
          <w:noProof w:val="0"/>
        </w:rPr>
        <w:t xml:space="preserve">kontrolní </w:t>
      </w:r>
      <w:proofErr w:type="gramStart"/>
      <w:r w:rsidRPr="0023033A">
        <w:rPr>
          <w:noProof w:val="0"/>
        </w:rPr>
        <w:t>prohlídka - závěrečná</w:t>
      </w:r>
      <w:proofErr w:type="gramEnd"/>
    </w:p>
    <w:p w14:paraId="02A3A825" w14:textId="77777777" w:rsidR="0023033A" w:rsidRPr="00E431AF" w:rsidRDefault="0023033A" w:rsidP="0023033A">
      <w:pPr>
        <w:pStyle w:val="01text"/>
        <w:rPr>
          <w:noProof w:val="0"/>
        </w:rPr>
      </w:pPr>
    </w:p>
    <w:sectPr w:rsidR="0023033A" w:rsidRPr="00E431AF">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6447E92" w14:textId="77777777" w:rsidR="005F1F37" w:rsidRDefault="005F1F37" w:rsidP="005F1F37">
      <w:pPr>
        <w:spacing w:after="0" w:line="240" w:lineRule="auto"/>
      </w:pPr>
      <w:r>
        <w:separator/>
      </w:r>
    </w:p>
  </w:endnote>
  <w:endnote w:type="continuationSeparator" w:id="0">
    <w:p w14:paraId="1AD7A532" w14:textId="77777777" w:rsidR="005F1F37" w:rsidRDefault="005F1F37" w:rsidP="005F1F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21143538"/>
      <w:docPartObj>
        <w:docPartGallery w:val="Page Numbers (Bottom of Page)"/>
        <w:docPartUnique/>
      </w:docPartObj>
    </w:sdtPr>
    <w:sdtEndPr/>
    <w:sdtContent>
      <w:p w14:paraId="5EAD3239" w14:textId="6355AA5B" w:rsidR="001401AD" w:rsidRDefault="001401AD">
        <w:pPr>
          <w:pStyle w:val="Zpat"/>
          <w:jc w:val="center"/>
        </w:pPr>
        <w:r>
          <w:fldChar w:fldCharType="begin"/>
        </w:r>
        <w:r>
          <w:instrText>PAGE   \* MERGEFORMAT</w:instrText>
        </w:r>
        <w:r>
          <w:fldChar w:fldCharType="separate"/>
        </w:r>
        <w:r>
          <w:t>2</w:t>
        </w:r>
        <w:r>
          <w:fldChar w:fldCharType="end"/>
        </w:r>
      </w:p>
    </w:sdtContent>
  </w:sdt>
  <w:p w14:paraId="7CE96FCB" w14:textId="77777777" w:rsidR="001401AD" w:rsidRDefault="001401AD">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7C9E293" w14:textId="77777777" w:rsidR="005F1F37" w:rsidRDefault="005F1F37" w:rsidP="005F1F37">
      <w:pPr>
        <w:spacing w:after="0" w:line="240" w:lineRule="auto"/>
      </w:pPr>
      <w:r>
        <w:separator/>
      </w:r>
    </w:p>
  </w:footnote>
  <w:footnote w:type="continuationSeparator" w:id="0">
    <w:p w14:paraId="3561D8B2" w14:textId="77777777" w:rsidR="005F1F37" w:rsidRDefault="005F1F37" w:rsidP="005F1F3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C6A47C" w14:textId="588FA270" w:rsidR="005F1F37" w:rsidRPr="00327882" w:rsidRDefault="005F1F37" w:rsidP="005F1F37">
    <w:pPr>
      <w:rPr>
        <w:rFonts w:ascii="Arial" w:hAnsi="Arial" w:cs="Arial"/>
        <w:sz w:val="18"/>
        <w:szCs w:val="18"/>
        <w:u w:val="single"/>
      </w:rPr>
    </w:pPr>
    <w:r w:rsidRPr="00327882">
      <w:rPr>
        <w:rFonts w:ascii="Arial" w:hAnsi="Arial" w:cs="Arial"/>
        <w:sz w:val="18"/>
        <w:szCs w:val="18"/>
        <w:u w:val="single"/>
      </w:rPr>
      <w:t xml:space="preserve">Revitalizace areálu </w:t>
    </w:r>
    <w:proofErr w:type="spellStart"/>
    <w:r w:rsidRPr="00327882">
      <w:rPr>
        <w:rFonts w:ascii="Arial" w:hAnsi="Arial" w:cs="Arial"/>
        <w:sz w:val="18"/>
        <w:szCs w:val="18"/>
        <w:u w:val="single"/>
      </w:rPr>
      <w:t>Archeoparku</w:t>
    </w:r>
    <w:proofErr w:type="spellEnd"/>
    <w:r w:rsidRPr="00327882">
      <w:rPr>
        <w:rFonts w:ascii="Arial" w:hAnsi="Arial" w:cs="Arial"/>
        <w:sz w:val="18"/>
        <w:szCs w:val="18"/>
        <w:u w:val="single"/>
      </w:rPr>
      <w:t xml:space="preserve"> Pavlov – dokumentace pro </w:t>
    </w:r>
    <w:r>
      <w:rPr>
        <w:rFonts w:ascii="Arial" w:hAnsi="Arial" w:cs="Arial"/>
        <w:sz w:val="18"/>
        <w:szCs w:val="18"/>
        <w:u w:val="single"/>
      </w:rPr>
      <w:t>provedení stavby</w:t>
    </w:r>
  </w:p>
  <w:p w14:paraId="472973CA" w14:textId="77777777" w:rsidR="005F1F37" w:rsidRDefault="005F1F37">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911C673F"/>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A6BCBC83"/>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B97A4E03"/>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BA343A9C"/>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C1092D4F"/>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243533BA"/>
    <w:multiLevelType w:val="hybridMultilevel"/>
    <w:tmpl w:val="F9B64EC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7B333F8"/>
    <w:multiLevelType w:val="hybridMultilevel"/>
    <w:tmpl w:val="9F68EDAE"/>
    <w:lvl w:ilvl="0" w:tplc="D2020FCE">
      <w:start w:val="1"/>
      <w:numFmt w:val="lowerLetter"/>
      <w:pStyle w:val="01Podnadpis"/>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33D77C44"/>
    <w:multiLevelType w:val="hybridMultilevel"/>
    <w:tmpl w:val="2B12BCBC"/>
    <w:lvl w:ilvl="0" w:tplc="0405000F">
      <w:start w:val="1"/>
      <w:numFmt w:val="decimal"/>
      <w:lvlText w:val="%1."/>
      <w:lvlJc w:val="left"/>
      <w:pPr>
        <w:ind w:left="1571" w:hanging="360"/>
      </w:p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8" w15:restartNumberingAfterBreak="0">
    <w:nsid w:val="37F36392"/>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469E5A18"/>
    <w:multiLevelType w:val="hybridMultilevel"/>
    <w:tmpl w:val="31F864C6"/>
    <w:lvl w:ilvl="0" w:tplc="431AA3A4">
      <w:start w:val="1"/>
      <w:numFmt w:val="decimal"/>
      <w:lvlText w:val="%1."/>
      <w:lvlJc w:val="left"/>
      <w:pPr>
        <w:ind w:left="1211" w:hanging="360"/>
      </w:pPr>
      <w:rPr>
        <w:rFonts w:hint="default"/>
      </w:rPr>
    </w:lvl>
    <w:lvl w:ilvl="1" w:tplc="04050019" w:tentative="1">
      <w:start w:val="1"/>
      <w:numFmt w:val="lowerLetter"/>
      <w:lvlText w:val="%2."/>
      <w:lvlJc w:val="left"/>
      <w:pPr>
        <w:ind w:left="1931" w:hanging="360"/>
      </w:pPr>
    </w:lvl>
    <w:lvl w:ilvl="2" w:tplc="0405001B" w:tentative="1">
      <w:start w:val="1"/>
      <w:numFmt w:val="lowerRoman"/>
      <w:lvlText w:val="%3."/>
      <w:lvlJc w:val="right"/>
      <w:pPr>
        <w:ind w:left="2651" w:hanging="180"/>
      </w:pPr>
    </w:lvl>
    <w:lvl w:ilvl="3" w:tplc="0405000F" w:tentative="1">
      <w:start w:val="1"/>
      <w:numFmt w:val="decimal"/>
      <w:lvlText w:val="%4."/>
      <w:lvlJc w:val="left"/>
      <w:pPr>
        <w:ind w:left="3371" w:hanging="360"/>
      </w:pPr>
    </w:lvl>
    <w:lvl w:ilvl="4" w:tplc="04050019" w:tentative="1">
      <w:start w:val="1"/>
      <w:numFmt w:val="lowerLetter"/>
      <w:lvlText w:val="%5."/>
      <w:lvlJc w:val="left"/>
      <w:pPr>
        <w:ind w:left="4091" w:hanging="360"/>
      </w:pPr>
    </w:lvl>
    <w:lvl w:ilvl="5" w:tplc="0405001B" w:tentative="1">
      <w:start w:val="1"/>
      <w:numFmt w:val="lowerRoman"/>
      <w:lvlText w:val="%6."/>
      <w:lvlJc w:val="right"/>
      <w:pPr>
        <w:ind w:left="4811" w:hanging="180"/>
      </w:pPr>
    </w:lvl>
    <w:lvl w:ilvl="6" w:tplc="0405000F" w:tentative="1">
      <w:start w:val="1"/>
      <w:numFmt w:val="decimal"/>
      <w:lvlText w:val="%7."/>
      <w:lvlJc w:val="left"/>
      <w:pPr>
        <w:ind w:left="5531" w:hanging="360"/>
      </w:pPr>
    </w:lvl>
    <w:lvl w:ilvl="7" w:tplc="04050019" w:tentative="1">
      <w:start w:val="1"/>
      <w:numFmt w:val="lowerLetter"/>
      <w:lvlText w:val="%8."/>
      <w:lvlJc w:val="left"/>
      <w:pPr>
        <w:ind w:left="6251" w:hanging="360"/>
      </w:pPr>
    </w:lvl>
    <w:lvl w:ilvl="8" w:tplc="0405001B" w:tentative="1">
      <w:start w:val="1"/>
      <w:numFmt w:val="lowerRoman"/>
      <w:lvlText w:val="%9."/>
      <w:lvlJc w:val="right"/>
      <w:pPr>
        <w:ind w:left="6971" w:hanging="180"/>
      </w:pPr>
    </w:lvl>
  </w:abstractNum>
  <w:abstractNum w:abstractNumId="10" w15:restartNumberingAfterBreak="0">
    <w:nsid w:val="56095456"/>
    <w:multiLevelType w:val="hybridMultilevel"/>
    <w:tmpl w:val="AC86360E"/>
    <w:lvl w:ilvl="0" w:tplc="04050005">
      <w:start w:val="1"/>
      <w:numFmt w:val="bullet"/>
      <w:lvlText w:val=""/>
      <w:lvlJc w:val="left"/>
      <w:pPr>
        <w:ind w:left="1571" w:hanging="360"/>
      </w:pPr>
      <w:rPr>
        <w:rFonts w:ascii="Wingdings" w:hAnsi="Wingdings" w:cs="Wingdings" w:hint="default"/>
      </w:rPr>
    </w:lvl>
    <w:lvl w:ilvl="1" w:tplc="FFFFFFFF" w:tentative="1">
      <w:start w:val="1"/>
      <w:numFmt w:val="bullet"/>
      <w:lvlText w:val="o"/>
      <w:lvlJc w:val="left"/>
      <w:pPr>
        <w:ind w:left="2291" w:hanging="360"/>
      </w:pPr>
      <w:rPr>
        <w:rFonts w:ascii="Courier New" w:hAnsi="Courier New" w:cs="Courier New" w:hint="default"/>
      </w:rPr>
    </w:lvl>
    <w:lvl w:ilvl="2" w:tplc="FFFFFFFF" w:tentative="1">
      <w:start w:val="1"/>
      <w:numFmt w:val="bullet"/>
      <w:lvlText w:val=""/>
      <w:lvlJc w:val="left"/>
      <w:pPr>
        <w:ind w:left="3011" w:hanging="360"/>
      </w:pPr>
      <w:rPr>
        <w:rFonts w:ascii="Wingdings" w:hAnsi="Wingdings" w:hint="default"/>
      </w:rPr>
    </w:lvl>
    <w:lvl w:ilvl="3" w:tplc="FFFFFFFF" w:tentative="1">
      <w:start w:val="1"/>
      <w:numFmt w:val="bullet"/>
      <w:lvlText w:val=""/>
      <w:lvlJc w:val="left"/>
      <w:pPr>
        <w:ind w:left="3731" w:hanging="360"/>
      </w:pPr>
      <w:rPr>
        <w:rFonts w:ascii="Symbol" w:hAnsi="Symbol" w:hint="default"/>
      </w:rPr>
    </w:lvl>
    <w:lvl w:ilvl="4" w:tplc="FFFFFFFF" w:tentative="1">
      <w:start w:val="1"/>
      <w:numFmt w:val="bullet"/>
      <w:lvlText w:val="o"/>
      <w:lvlJc w:val="left"/>
      <w:pPr>
        <w:ind w:left="4451" w:hanging="360"/>
      </w:pPr>
      <w:rPr>
        <w:rFonts w:ascii="Courier New" w:hAnsi="Courier New" w:cs="Courier New" w:hint="default"/>
      </w:rPr>
    </w:lvl>
    <w:lvl w:ilvl="5" w:tplc="FFFFFFFF" w:tentative="1">
      <w:start w:val="1"/>
      <w:numFmt w:val="bullet"/>
      <w:lvlText w:val=""/>
      <w:lvlJc w:val="left"/>
      <w:pPr>
        <w:ind w:left="5171" w:hanging="360"/>
      </w:pPr>
      <w:rPr>
        <w:rFonts w:ascii="Wingdings" w:hAnsi="Wingdings" w:hint="default"/>
      </w:rPr>
    </w:lvl>
    <w:lvl w:ilvl="6" w:tplc="FFFFFFFF" w:tentative="1">
      <w:start w:val="1"/>
      <w:numFmt w:val="bullet"/>
      <w:lvlText w:val=""/>
      <w:lvlJc w:val="left"/>
      <w:pPr>
        <w:ind w:left="5891" w:hanging="360"/>
      </w:pPr>
      <w:rPr>
        <w:rFonts w:ascii="Symbol" w:hAnsi="Symbol" w:hint="default"/>
      </w:rPr>
    </w:lvl>
    <w:lvl w:ilvl="7" w:tplc="FFFFFFFF" w:tentative="1">
      <w:start w:val="1"/>
      <w:numFmt w:val="bullet"/>
      <w:lvlText w:val="o"/>
      <w:lvlJc w:val="left"/>
      <w:pPr>
        <w:ind w:left="6611" w:hanging="360"/>
      </w:pPr>
      <w:rPr>
        <w:rFonts w:ascii="Courier New" w:hAnsi="Courier New" w:cs="Courier New" w:hint="default"/>
      </w:rPr>
    </w:lvl>
    <w:lvl w:ilvl="8" w:tplc="FFFFFFFF" w:tentative="1">
      <w:start w:val="1"/>
      <w:numFmt w:val="bullet"/>
      <w:lvlText w:val=""/>
      <w:lvlJc w:val="left"/>
      <w:pPr>
        <w:ind w:left="7331" w:hanging="360"/>
      </w:pPr>
      <w:rPr>
        <w:rFonts w:ascii="Wingdings" w:hAnsi="Wingdings" w:hint="default"/>
      </w:rPr>
    </w:lvl>
  </w:abstractNum>
  <w:abstractNum w:abstractNumId="11" w15:restartNumberingAfterBreak="0">
    <w:nsid w:val="67CE13D4"/>
    <w:multiLevelType w:val="hybridMultilevel"/>
    <w:tmpl w:val="31F864C6"/>
    <w:lvl w:ilvl="0" w:tplc="FFFFFFFF">
      <w:start w:val="1"/>
      <w:numFmt w:val="decimal"/>
      <w:lvlText w:val="%1."/>
      <w:lvlJc w:val="left"/>
      <w:pPr>
        <w:ind w:left="1211" w:hanging="360"/>
      </w:pPr>
      <w:rPr>
        <w:rFonts w:hint="default"/>
      </w:rPr>
    </w:lvl>
    <w:lvl w:ilvl="1" w:tplc="FFFFFFFF" w:tentative="1">
      <w:start w:val="1"/>
      <w:numFmt w:val="lowerLetter"/>
      <w:lvlText w:val="%2."/>
      <w:lvlJc w:val="left"/>
      <w:pPr>
        <w:ind w:left="1931" w:hanging="360"/>
      </w:pPr>
    </w:lvl>
    <w:lvl w:ilvl="2" w:tplc="FFFFFFFF" w:tentative="1">
      <w:start w:val="1"/>
      <w:numFmt w:val="lowerRoman"/>
      <w:lvlText w:val="%3."/>
      <w:lvlJc w:val="right"/>
      <w:pPr>
        <w:ind w:left="2651" w:hanging="180"/>
      </w:pPr>
    </w:lvl>
    <w:lvl w:ilvl="3" w:tplc="FFFFFFFF" w:tentative="1">
      <w:start w:val="1"/>
      <w:numFmt w:val="decimal"/>
      <w:lvlText w:val="%4."/>
      <w:lvlJc w:val="left"/>
      <w:pPr>
        <w:ind w:left="3371" w:hanging="360"/>
      </w:pPr>
    </w:lvl>
    <w:lvl w:ilvl="4" w:tplc="FFFFFFFF" w:tentative="1">
      <w:start w:val="1"/>
      <w:numFmt w:val="lowerLetter"/>
      <w:lvlText w:val="%5."/>
      <w:lvlJc w:val="left"/>
      <w:pPr>
        <w:ind w:left="4091" w:hanging="360"/>
      </w:pPr>
    </w:lvl>
    <w:lvl w:ilvl="5" w:tplc="FFFFFFFF" w:tentative="1">
      <w:start w:val="1"/>
      <w:numFmt w:val="lowerRoman"/>
      <w:lvlText w:val="%6."/>
      <w:lvlJc w:val="right"/>
      <w:pPr>
        <w:ind w:left="4811" w:hanging="180"/>
      </w:pPr>
    </w:lvl>
    <w:lvl w:ilvl="6" w:tplc="FFFFFFFF" w:tentative="1">
      <w:start w:val="1"/>
      <w:numFmt w:val="decimal"/>
      <w:lvlText w:val="%7."/>
      <w:lvlJc w:val="left"/>
      <w:pPr>
        <w:ind w:left="5531" w:hanging="360"/>
      </w:pPr>
    </w:lvl>
    <w:lvl w:ilvl="7" w:tplc="FFFFFFFF" w:tentative="1">
      <w:start w:val="1"/>
      <w:numFmt w:val="lowerLetter"/>
      <w:lvlText w:val="%8."/>
      <w:lvlJc w:val="left"/>
      <w:pPr>
        <w:ind w:left="6251" w:hanging="360"/>
      </w:pPr>
    </w:lvl>
    <w:lvl w:ilvl="8" w:tplc="FFFFFFFF" w:tentative="1">
      <w:start w:val="1"/>
      <w:numFmt w:val="lowerRoman"/>
      <w:lvlText w:val="%9."/>
      <w:lvlJc w:val="right"/>
      <w:pPr>
        <w:ind w:left="6971" w:hanging="180"/>
      </w:pPr>
    </w:lvl>
  </w:abstractNum>
  <w:abstractNum w:abstractNumId="12" w15:restartNumberingAfterBreak="0">
    <w:nsid w:val="7097274F"/>
    <w:multiLevelType w:val="hybridMultilevel"/>
    <w:tmpl w:val="8EB8BDB4"/>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3" w15:restartNumberingAfterBreak="0">
    <w:nsid w:val="7DAF7352"/>
    <w:multiLevelType w:val="hybridMultilevel"/>
    <w:tmpl w:val="CF769F24"/>
    <w:lvl w:ilvl="0" w:tplc="A1C8E918">
      <w:start w:val="1"/>
      <w:numFmt w:val="decimal"/>
      <w:lvlText w:val="%1."/>
      <w:lvlJc w:val="left"/>
      <w:pPr>
        <w:ind w:left="1211" w:hanging="360"/>
      </w:pPr>
      <w:rPr>
        <w:rFonts w:hint="default"/>
      </w:rPr>
    </w:lvl>
    <w:lvl w:ilvl="1" w:tplc="04050019" w:tentative="1">
      <w:start w:val="1"/>
      <w:numFmt w:val="lowerLetter"/>
      <w:lvlText w:val="%2."/>
      <w:lvlJc w:val="left"/>
      <w:pPr>
        <w:ind w:left="1931" w:hanging="360"/>
      </w:pPr>
    </w:lvl>
    <w:lvl w:ilvl="2" w:tplc="0405001B" w:tentative="1">
      <w:start w:val="1"/>
      <w:numFmt w:val="lowerRoman"/>
      <w:lvlText w:val="%3."/>
      <w:lvlJc w:val="right"/>
      <w:pPr>
        <w:ind w:left="2651" w:hanging="180"/>
      </w:pPr>
    </w:lvl>
    <w:lvl w:ilvl="3" w:tplc="0405000F" w:tentative="1">
      <w:start w:val="1"/>
      <w:numFmt w:val="decimal"/>
      <w:lvlText w:val="%4."/>
      <w:lvlJc w:val="left"/>
      <w:pPr>
        <w:ind w:left="3371" w:hanging="360"/>
      </w:pPr>
    </w:lvl>
    <w:lvl w:ilvl="4" w:tplc="04050019" w:tentative="1">
      <w:start w:val="1"/>
      <w:numFmt w:val="lowerLetter"/>
      <w:lvlText w:val="%5."/>
      <w:lvlJc w:val="left"/>
      <w:pPr>
        <w:ind w:left="4091" w:hanging="360"/>
      </w:pPr>
    </w:lvl>
    <w:lvl w:ilvl="5" w:tplc="0405001B" w:tentative="1">
      <w:start w:val="1"/>
      <w:numFmt w:val="lowerRoman"/>
      <w:lvlText w:val="%6."/>
      <w:lvlJc w:val="right"/>
      <w:pPr>
        <w:ind w:left="4811" w:hanging="180"/>
      </w:pPr>
    </w:lvl>
    <w:lvl w:ilvl="6" w:tplc="0405000F" w:tentative="1">
      <w:start w:val="1"/>
      <w:numFmt w:val="decimal"/>
      <w:lvlText w:val="%7."/>
      <w:lvlJc w:val="left"/>
      <w:pPr>
        <w:ind w:left="5531" w:hanging="360"/>
      </w:pPr>
    </w:lvl>
    <w:lvl w:ilvl="7" w:tplc="04050019" w:tentative="1">
      <w:start w:val="1"/>
      <w:numFmt w:val="lowerLetter"/>
      <w:lvlText w:val="%8."/>
      <w:lvlJc w:val="left"/>
      <w:pPr>
        <w:ind w:left="6251" w:hanging="360"/>
      </w:pPr>
    </w:lvl>
    <w:lvl w:ilvl="8" w:tplc="0405001B" w:tentative="1">
      <w:start w:val="1"/>
      <w:numFmt w:val="lowerRoman"/>
      <w:lvlText w:val="%9."/>
      <w:lvlJc w:val="right"/>
      <w:pPr>
        <w:ind w:left="6971" w:hanging="180"/>
      </w:pPr>
    </w:lvl>
  </w:abstractNum>
  <w:num w:numId="1" w16cid:durableId="868369506">
    <w:abstractNumId w:val="6"/>
  </w:num>
  <w:num w:numId="2" w16cid:durableId="683437488">
    <w:abstractNumId w:val="10"/>
  </w:num>
  <w:num w:numId="3" w16cid:durableId="2125077059">
    <w:abstractNumId w:val="0"/>
  </w:num>
  <w:num w:numId="4" w16cid:durableId="1982230634">
    <w:abstractNumId w:val="12"/>
  </w:num>
  <w:num w:numId="5" w16cid:durableId="1791970994">
    <w:abstractNumId w:val="3"/>
  </w:num>
  <w:num w:numId="6" w16cid:durableId="1142775051">
    <w:abstractNumId w:val="8"/>
  </w:num>
  <w:num w:numId="7" w16cid:durableId="1715882097">
    <w:abstractNumId w:val="2"/>
  </w:num>
  <w:num w:numId="8" w16cid:durableId="219900834">
    <w:abstractNumId w:val="1"/>
  </w:num>
  <w:num w:numId="9" w16cid:durableId="1283267510">
    <w:abstractNumId w:val="4"/>
  </w:num>
  <w:num w:numId="10" w16cid:durableId="2116829828">
    <w:abstractNumId w:val="5"/>
  </w:num>
  <w:num w:numId="11" w16cid:durableId="1040982746">
    <w:abstractNumId w:val="7"/>
  </w:num>
  <w:num w:numId="12" w16cid:durableId="41515978">
    <w:abstractNumId w:val="13"/>
  </w:num>
  <w:num w:numId="13" w16cid:durableId="1752000993">
    <w:abstractNumId w:val="9"/>
  </w:num>
  <w:num w:numId="14" w16cid:durableId="179714435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1299"/>
    <w:rsid w:val="00017C57"/>
    <w:rsid w:val="0003340E"/>
    <w:rsid w:val="00036A06"/>
    <w:rsid w:val="00072F60"/>
    <w:rsid w:val="00081210"/>
    <w:rsid w:val="000E5FA5"/>
    <w:rsid w:val="00120A5F"/>
    <w:rsid w:val="001401AD"/>
    <w:rsid w:val="00187540"/>
    <w:rsid w:val="001A3C3F"/>
    <w:rsid w:val="001C582F"/>
    <w:rsid w:val="002007E6"/>
    <w:rsid w:val="0022044A"/>
    <w:rsid w:val="0023033A"/>
    <w:rsid w:val="0027003B"/>
    <w:rsid w:val="00295C1F"/>
    <w:rsid w:val="002A2952"/>
    <w:rsid w:val="002B6BE8"/>
    <w:rsid w:val="002E5D47"/>
    <w:rsid w:val="003035D6"/>
    <w:rsid w:val="00304CA2"/>
    <w:rsid w:val="00343597"/>
    <w:rsid w:val="00352C2D"/>
    <w:rsid w:val="00373F23"/>
    <w:rsid w:val="0038136C"/>
    <w:rsid w:val="003C12B6"/>
    <w:rsid w:val="00410EBC"/>
    <w:rsid w:val="0052691D"/>
    <w:rsid w:val="00546D3F"/>
    <w:rsid w:val="00571767"/>
    <w:rsid w:val="005B1CD0"/>
    <w:rsid w:val="005E3B90"/>
    <w:rsid w:val="005E4ACD"/>
    <w:rsid w:val="005F1F37"/>
    <w:rsid w:val="00614CE8"/>
    <w:rsid w:val="00624396"/>
    <w:rsid w:val="00675F53"/>
    <w:rsid w:val="006B4202"/>
    <w:rsid w:val="006C09B7"/>
    <w:rsid w:val="006F229E"/>
    <w:rsid w:val="00711A9C"/>
    <w:rsid w:val="007557F2"/>
    <w:rsid w:val="00776E1E"/>
    <w:rsid w:val="007E7332"/>
    <w:rsid w:val="008014CE"/>
    <w:rsid w:val="008173C3"/>
    <w:rsid w:val="0085556A"/>
    <w:rsid w:val="008608F3"/>
    <w:rsid w:val="008C10FC"/>
    <w:rsid w:val="008C6B4C"/>
    <w:rsid w:val="008F7E63"/>
    <w:rsid w:val="00902410"/>
    <w:rsid w:val="00953045"/>
    <w:rsid w:val="00956064"/>
    <w:rsid w:val="00961FBE"/>
    <w:rsid w:val="009B0554"/>
    <w:rsid w:val="009D1570"/>
    <w:rsid w:val="009D1F17"/>
    <w:rsid w:val="00A02588"/>
    <w:rsid w:val="00A5437C"/>
    <w:rsid w:val="00A756ED"/>
    <w:rsid w:val="00A81928"/>
    <w:rsid w:val="00AB6EFC"/>
    <w:rsid w:val="00AC1B9B"/>
    <w:rsid w:val="00AF79F3"/>
    <w:rsid w:val="00B5416B"/>
    <w:rsid w:val="00BD7B65"/>
    <w:rsid w:val="00BF2330"/>
    <w:rsid w:val="00C128BD"/>
    <w:rsid w:val="00C44DF7"/>
    <w:rsid w:val="00C45315"/>
    <w:rsid w:val="00C470ED"/>
    <w:rsid w:val="00CC54B3"/>
    <w:rsid w:val="00D11299"/>
    <w:rsid w:val="00D81FFC"/>
    <w:rsid w:val="00D84AD3"/>
    <w:rsid w:val="00D9616D"/>
    <w:rsid w:val="00DA2ACD"/>
    <w:rsid w:val="00DE0813"/>
    <w:rsid w:val="00DE5B27"/>
    <w:rsid w:val="00E166BB"/>
    <w:rsid w:val="00E431AF"/>
    <w:rsid w:val="00E76ABF"/>
    <w:rsid w:val="00EF6D02"/>
    <w:rsid w:val="00F12DDC"/>
    <w:rsid w:val="00F549F2"/>
    <w:rsid w:val="00F76926"/>
    <w:rsid w:val="00FD530E"/>
    <w:rsid w:val="00FF6818"/>
    <w:rsid w:val="00FF6BFD"/>
    <w:rsid w:val="00FF7C9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2D29EB"/>
  <w15:chartTrackingRefBased/>
  <w15:docId w15:val="{93992B58-02BD-47FF-8184-C39149C76C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cs-CZ"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F6818"/>
  </w:style>
  <w:style w:type="paragraph" w:styleId="Nadpis1">
    <w:name w:val="heading 1"/>
    <w:basedOn w:val="Normln"/>
    <w:next w:val="Normln"/>
    <w:link w:val="Nadpis1Char"/>
    <w:uiPriority w:val="9"/>
    <w:qFormat/>
    <w:rsid w:val="00D11299"/>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dpis2">
    <w:name w:val="heading 2"/>
    <w:basedOn w:val="Normln"/>
    <w:next w:val="Normln"/>
    <w:link w:val="Nadpis2Char"/>
    <w:uiPriority w:val="9"/>
    <w:semiHidden/>
    <w:unhideWhenUsed/>
    <w:qFormat/>
    <w:rsid w:val="00D11299"/>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dpis3">
    <w:name w:val="heading 3"/>
    <w:basedOn w:val="Normln"/>
    <w:next w:val="Normln"/>
    <w:link w:val="Nadpis3Char"/>
    <w:uiPriority w:val="9"/>
    <w:semiHidden/>
    <w:unhideWhenUsed/>
    <w:qFormat/>
    <w:rsid w:val="00D11299"/>
    <w:pPr>
      <w:keepNext/>
      <w:keepLines/>
      <w:spacing w:before="160" w:after="80"/>
      <w:outlineLvl w:val="2"/>
    </w:pPr>
    <w:rPr>
      <w:rFonts w:eastAsiaTheme="majorEastAsia" w:cstheme="majorBidi"/>
      <w:color w:val="2F5496" w:themeColor="accent1" w:themeShade="BF"/>
      <w:sz w:val="28"/>
      <w:szCs w:val="28"/>
    </w:rPr>
  </w:style>
  <w:style w:type="paragraph" w:styleId="Nadpis4">
    <w:name w:val="heading 4"/>
    <w:basedOn w:val="Normln"/>
    <w:next w:val="Normln"/>
    <w:link w:val="Nadpis4Char"/>
    <w:uiPriority w:val="9"/>
    <w:semiHidden/>
    <w:unhideWhenUsed/>
    <w:qFormat/>
    <w:rsid w:val="00D11299"/>
    <w:pPr>
      <w:keepNext/>
      <w:keepLines/>
      <w:spacing w:before="80" w:after="40"/>
      <w:outlineLvl w:val="3"/>
    </w:pPr>
    <w:rPr>
      <w:rFonts w:eastAsiaTheme="majorEastAsia" w:cstheme="majorBidi"/>
      <w:i/>
      <w:iCs/>
      <w:color w:val="2F5496" w:themeColor="accent1" w:themeShade="BF"/>
    </w:rPr>
  </w:style>
  <w:style w:type="paragraph" w:styleId="Nadpis5">
    <w:name w:val="heading 5"/>
    <w:basedOn w:val="Normln"/>
    <w:next w:val="Normln"/>
    <w:link w:val="Nadpis5Char"/>
    <w:uiPriority w:val="9"/>
    <w:semiHidden/>
    <w:unhideWhenUsed/>
    <w:qFormat/>
    <w:rsid w:val="00D11299"/>
    <w:pPr>
      <w:keepNext/>
      <w:keepLines/>
      <w:spacing w:before="80" w:after="40"/>
      <w:outlineLvl w:val="4"/>
    </w:pPr>
    <w:rPr>
      <w:rFonts w:eastAsiaTheme="majorEastAsia" w:cstheme="majorBidi"/>
      <w:color w:val="2F5496" w:themeColor="accent1" w:themeShade="BF"/>
    </w:rPr>
  </w:style>
  <w:style w:type="paragraph" w:styleId="Nadpis6">
    <w:name w:val="heading 6"/>
    <w:basedOn w:val="Normln"/>
    <w:next w:val="Normln"/>
    <w:link w:val="Nadpis6Char"/>
    <w:uiPriority w:val="9"/>
    <w:semiHidden/>
    <w:unhideWhenUsed/>
    <w:qFormat/>
    <w:rsid w:val="00D11299"/>
    <w:pPr>
      <w:keepNext/>
      <w:keepLines/>
      <w:spacing w:before="40" w:after="0"/>
      <w:outlineLvl w:val="5"/>
    </w:pPr>
    <w:rPr>
      <w:rFonts w:eastAsiaTheme="majorEastAsia" w:cstheme="majorBidi"/>
      <w:i/>
      <w:iCs/>
      <w:color w:val="595959" w:themeColor="text1" w:themeTint="A6"/>
    </w:rPr>
  </w:style>
  <w:style w:type="paragraph" w:styleId="Nadpis7">
    <w:name w:val="heading 7"/>
    <w:basedOn w:val="Normln"/>
    <w:next w:val="Normln"/>
    <w:link w:val="Nadpis7Char"/>
    <w:uiPriority w:val="9"/>
    <w:semiHidden/>
    <w:unhideWhenUsed/>
    <w:qFormat/>
    <w:rsid w:val="00D11299"/>
    <w:pPr>
      <w:keepNext/>
      <w:keepLines/>
      <w:spacing w:before="40" w:after="0"/>
      <w:outlineLvl w:val="6"/>
    </w:pPr>
    <w:rPr>
      <w:rFonts w:eastAsiaTheme="majorEastAsia" w:cstheme="majorBidi"/>
      <w:color w:val="595959" w:themeColor="text1" w:themeTint="A6"/>
    </w:rPr>
  </w:style>
  <w:style w:type="paragraph" w:styleId="Nadpis8">
    <w:name w:val="heading 8"/>
    <w:basedOn w:val="Normln"/>
    <w:next w:val="Normln"/>
    <w:link w:val="Nadpis8Char"/>
    <w:unhideWhenUsed/>
    <w:qFormat/>
    <w:rsid w:val="00D11299"/>
    <w:pPr>
      <w:keepNext/>
      <w:keepLines/>
      <w:spacing w:after="0"/>
      <w:outlineLvl w:val="7"/>
    </w:pPr>
    <w:rPr>
      <w:rFonts w:eastAsiaTheme="majorEastAsia" w:cstheme="majorBidi"/>
      <w:i/>
      <w:iCs/>
      <w:color w:val="272727" w:themeColor="text1" w:themeTint="D8"/>
    </w:rPr>
  </w:style>
  <w:style w:type="paragraph" w:styleId="Nadpis9">
    <w:name w:val="heading 9"/>
    <w:basedOn w:val="Normln"/>
    <w:next w:val="Normln"/>
    <w:link w:val="Nadpis9Char"/>
    <w:uiPriority w:val="9"/>
    <w:semiHidden/>
    <w:unhideWhenUsed/>
    <w:qFormat/>
    <w:rsid w:val="00D11299"/>
    <w:pPr>
      <w:keepNext/>
      <w:keepLines/>
      <w:spacing w:after="0"/>
      <w:outlineLvl w:val="8"/>
    </w:pPr>
    <w:rPr>
      <w:rFonts w:eastAsiaTheme="majorEastAsia" w:cstheme="majorBidi"/>
      <w:color w:val="272727" w:themeColor="text1" w:themeTint="D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D11299"/>
    <w:rPr>
      <w:rFonts w:asciiTheme="majorHAnsi" w:eastAsiaTheme="majorEastAsia" w:hAnsiTheme="majorHAnsi" w:cstheme="majorBidi"/>
      <w:color w:val="2F5496" w:themeColor="accent1" w:themeShade="BF"/>
      <w:sz w:val="40"/>
      <w:szCs w:val="40"/>
    </w:rPr>
  </w:style>
  <w:style w:type="character" w:customStyle="1" w:styleId="Nadpis2Char">
    <w:name w:val="Nadpis 2 Char"/>
    <w:basedOn w:val="Standardnpsmoodstavce"/>
    <w:link w:val="Nadpis2"/>
    <w:uiPriority w:val="9"/>
    <w:semiHidden/>
    <w:rsid w:val="00D11299"/>
    <w:rPr>
      <w:rFonts w:asciiTheme="majorHAnsi" w:eastAsiaTheme="majorEastAsia" w:hAnsiTheme="majorHAnsi" w:cstheme="majorBidi"/>
      <w:color w:val="2F5496" w:themeColor="accent1" w:themeShade="BF"/>
      <w:sz w:val="32"/>
      <w:szCs w:val="32"/>
    </w:rPr>
  </w:style>
  <w:style w:type="character" w:customStyle="1" w:styleId="Nadpis3Char">
    <w:name w:val="Nadpis 3 Char"/>
    <w:basedOn w:val="Standardnpsmoodstavce"/>
    <w:link w:val="Nadpis3"/>
    <w:uiPriority w:val="9"/>
    <w:semiHidden/>
    <w:rsid w:val="00D11299"/>
    <w:rPr>
      <w:rFonts w:eastAsiaTheme="majorEastAsia" w:cstheme="majorBidi"/>
      <w:color w:val="2F5496" w:themeColor="accent1" w:themeShade="BF"/>
      <w:sz w:val="28"/>
      <w:szCs w:val="28"/>
    </w:rPr>
  </w:style>
  <w:style w:type="character" w:customStyle="1" w:styleId="Nadpis4Char">
    <w:name w:val="Nadpis 4 Char"/>
    <w:basedOn w:val="Standardnpsmoodstavce"/>
    <w:link w:val="Nadpis4"/>
    <w:uiPriority w:val="9"/>
    <w:semiHidden/>
    <w:rsid w:val="00D11299"/>
    <w:rPr>
      <w:rFonts w:eastAsiaTheme="majorEastAsia" w:cstheme="majorBidi"/>
      <w:i/>
      <w:iCs/>
      <w:color w:val="2F5496" w:themeColor="accent1" w:themeShade="BF"/>
    </w:rPr>
  </w:style>
  <w:style w:type="character" w:customStyle="1" w:styleId="Nadpis5Char">
    <w:name w:val="Nadpis 5 Char"/>
    <w:basedOn w:val="Standardnpsmoodstavce"/>
    <w:link w:val="Nadpis5"/>
    <w:uiPriority w:val="9"/>
    <w:semiHidden/>
    <w:rsid w:val="00D11299"/>
    <w:rPr>
      <w:rFonts w:eastAsiaTheme="majorEastAsia" w:cstheme="majorBidi"/>
      <w:color w:val="2F5496" w:themeColor="accent1" w:themeShade="BF"/>
    </w:rPr>
  </w:style>
  <w:style w:type="character" w:customStyle="1" w:styleId="Nadpis6Char">
    <w:name w:val="Nadpis 6 Char"/>
    <w:basedOn w:val="Standardnpsmoodstavce"/>
    <w:link w:val="Nadpis6"/>
    <w:uiPriority w:val="9"/>
    <w:semiHidden/>
    <w:rsid w:val="00D11299"/>
    <w:rPr>
      <w:rFonts w:eastAsiaTheme="majorEastAsia" w:cstheme="majorBidi"/>
      <w:i/>
      <w:iCs/>
      <w:color w:val="595959" w:themeColor="text1" w:themeTint="A6"/>
    </w:rPr>
  </w:style>
  <w:style w:type="character" w:customStyle="1" w:styleId="Nadpis7Char">
    <w:name w:val="Nadpis 7 Char"/>
    <w:basedOn w:val="Standardnpsmoodstavce"/>
    <w:link w:val="Nadpis7"/>
    <w:uiPriority w:val="9"/>
    <w:semiHidden/>
    <w:rsid w:val="00D11299"/>
    <w:rPr>
      <w:rFonts w:eastAsiaTheme="majorEastAsia" w:cstheme="majorBidi"/>
      <w:color w:val="595959" w:themeColor="text1" w:themeTint="A6"/>
    </w:rPr>
  </w:style>
  <w:style w:type="character" w:customStyle="1" w:styleId="Nadpis8Char">
    <w:name w:val="Nadpis 8 Char"/>
    <w:basedOn w:val="Standardnpsmoodstavce"/>
    <w:link w:val="Nadpis8"/>
    <w:rsid w:val="00D11299"/>
    <w:rPr>
      <w:rFonts w:eastAsiaTheme="majorEastAsia" w:cstheme="majorBidi"/>
      <w:i/>
      <w:iCs/>
      <w:color w:val="272727" w:themeColor="text1" w:themeTint="D8"/>
    </w:rPr>
  </w:style>
  <w:style w:type="character" w:customStyle="1" w:styleId="Nadpis9Char">
    <w:name w:val="Nadpis 9 Char"/>
    <w:basedOn w:val="Standardnpsmoodstavce"/>
    <w:link w:val="Nadpis9"/>
    <w:uiPriority w:val="9"/>
    <w:semiHidden/>
    <w:rsid w:val="00D11299"/>
    <w:rPr>
      <w:rFonts w:eastAsiaTheme="majorEastAsia" w:cstheme="majorBidi"/>
      <w:color w:val="272727" w:themeColor="text1" w:themeTint="D8"/>
    </w:rPr>
  </w:style>
  <w:style w:type="paragraph" w:styleId="Nzev">
    <w:name w:val="Title"/>
    <w:basedOn w:val="Normln"/>
    <w:next w:val="Normln"/>
    <w:link w:val="NzevChar"/>
    <w:uiPriority w:val="10"/>
    <w:qFormat/>
    <w:rsid w:val="00D1129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11299"/>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11299"/>
    <w:pPr>
      <w:numPr>
        <w:ilvl w:val="1"/>
      </w:numPr>
    </w:pPr>
    <w:rPr>
      <w:rFonts w:eastAsiaTheme="majorEastAsia" w:cstheme="majorBidi"/>
      <w:color w:val="595959" w:themeColor="text1" w:themeTint="A6"/>
      <w:spacing w:val="15"/>
      <w:sz w:val="28"/>
      <w:szCs w:val="28"/>
    </w:rPr>
  </w:style>
  <w:style w:type="character" w:customStyle="1" w:styleId="PodnadpisChar">
    <w:name w:val="Podnadpis Char"/>
    <w:basedOn w:val="Standardnpsmoodstavce"/>
    <w:link w:val="Podnadpis"/>
    <w:uiPriority w:val="11"/>
    <w:rsid w:val="00D11299"/>
    <w:rPr>
      <w:rFonts w:eastAsiaTheme="majorEastAsia" w:cstheme="majorBidi"/>
      <w:color w:val="595959" w:themeColor="text1" w:themeTint="A6"/>
      <w:spacing w:val="15"/>
      <w:sz w:val="28"/>
      <w:szCs w:val="28"/>
    </w:rPr>
  </w:style>
  <w:style w:type="paragraph" w:styleId="Citt">
    <w:name w:val="Quote"/>
    <w:basedOn w:val="Normln"/>
    <w:next w:val="Normln"/>
    <w:link w:val="CittChar"/>
    <w:uiPriority w:val="29"/>
    <w:qFormat/>
    <w:rsid w:val="00D11299"/>
    <w:pPr>
      <w:spacing w:before="160"/>
      <w:jc w:val="center"/>
    </w:pPr>
    <w:rPr>
      <w:i/>
      <w:iCs/>
      <w:color w:val="404040" w:themeColor="text1" w:themeTint="BF"/>
    </w:rPr>
  </w:style>
  <w:style w:type="character" w:customStyle="1" w:styleId="CittChar">
    <w:name w:val="Citát Char"/>
    <w:basedOn w:val="Standardnpsmoodstavce"/>
    <w:link w:val="Citt"/>
    <w:uiPriority w:val="29"/>
    <w:rsid w:val="00D11299"/>
    <w:rPr>
      <w:i/>
      <w:iCs/>
      <w:color w:val="404040" w:themeColor="text1" w:themeTint="BF"/>
    </w:rPr>
  </w:style>
  <w:style w:type="paragraph" w:styleId="Odstavecseseznamem">
    <w:name w:val="List Paragraph"/>
    <w:basedOn w:val="Normln"/>
    <w:uiPriority w:val="34"/>
    <w:qFormat/>
    <w:rsid w:val="00D11299"/>
    <w:pPr>
      <w:ind w:left="720"/>
      <w:contextualSpacing/>
    </w:pPr>
  </w:style>
  <w:style w:type="character" w:styleId="Zdraznnintenzivn">
    <w:name w:val="Intense Emphasis"/>
    <w:basedOn w:val="Standardnpsmoodstavce"/>
    <w:uiPriority w:val="21"/>
    <w:qFormat/>
    <w:rsid w:val="00D11299"/>
    <w:rPr>
      <w:i/>
      <w:iCs/>
      <w:color w:val="2F5496" w:themeColor="accent1" w:themeShade="BF"/>
    </w:rPr>
  </w:style>
  <w:style w:type="paragraph" w:styleId="Vrazncitt">
    <w:name w:val="Intense Quote"/>
    <w:basedOn w:val="Normln"/>
    <w:next w:val="Normln"/>
    <w:link w:val="VrazncittChar"/>
    <w:uiPriority w:val="30"/>
    <w:qFormat/>
    <w:rsid w:val="00D11299"/>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VrazncittChar">
    <w:name w:val="Výrazný citát Char"/>
    <w:basedOn w:val="Standardnpsmoodstavce"/>
    <w:link w:val="Vrazncitt"/>
    <w:uiPriority w:val="30"/>
    <w:rsid w:val="00D11299"/>
    <w:rPr>
      <w:i/>
      <w:iCs/>
      <w:color w:val="2F5496" w:themeColor="accent1" w:themeShade="BF"/>
    </w:rPr>
  </w:style>
  <w:style w:type="character" w:styleId="Odkazintenzivn">
    <w:name w:val="Intense Reference"/>
    <w:basedOn w:val="Standardnpsmoodstavce"/>
    <w:uiPriority w:val="32"/>
    <w:qFormat/>
    <w:rsid w:val="00D11299"/>
    <w:rPr>
      <w:b/>
      <w:bCs/>
      <w:smallCaps/>
      <w:color w:val="2F5496" w:themeColor="accent1" w:themeShade="BF"/>
      <w:spacing w:val="5"/>
    </w:rPr>
  </w:style>
  <w:style w:type="paragraph" w:styleId="Zhlav">
    <w:name w:val="header"/>
    <w:basedOn w:val="Normln"/>
    <w:link w:val="ZhlavChar"/>
    <w:uiPriority w:val="99"/>
    <w:unhideWhenUsed/>
    <w:rsid w:val="005F1F3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F1F37"/>
  </w:style>
  <w:style w:type="paragraph" w:styleId="Zpat">
    <w:name w:val="footer"/>
    <w:basedOn w:val="Normln"/>
    <w:link w:val="ZpatChar"/>
    <w:uiPriority w:val="99"/>
    <w:unhideWhenUsed/>
    <w:rsid w:val="005F1F37"/>
    <w:pPr>
      <w:tabs>
        <w:tab w:val="center" w:pos="4536"/>
        <w:tab w:val="right" w:pos="9072"/>
      </w:tabs>
      <w:spacing w:after="0" w:line="240" w:lineRule="auto"/>
    </w:pPr>
  </w:style>
  <w:style w:type="character" w:customStyle="1" w:styleId="ZpatChar">
    <w:name w:val="Zápatí Char"/>
    <w:basedOn w:val="Standardnpsmoodstavce"/>
    <w:link w:val="Zpat"/>
    <w:uiPriority w:val="99"/>
    <w:rsid w:val="005F1F37"/>
  </w:style>
  <w:style w:type="paragraph" w:customStyle="1" w:styleId="01text">
    <w:name w:val="01_text"/>
    <w:basedOn w:val="Normln"/>
    <w:link w:val="01textChar"/>
    <w:qFormat/>
    <w:rsid w:val="00E431AF"/>
    <w:pPr>
      <w:tabs>
        <w:tab w:val="left" w:pos="2835"/>
      </w:tabs>
      <w:overflowPunct w:val="0"/>
      <w:autoSpaceDE w:val="0"/>
      <w:autoSpaceDN w:val="0"/>
      <w:adjustRightInd w:val="0"/>
      <w:spacing w:after="0" w:line="240" w:lineRule="auto"/>
      <w:ind w:left="851"/>
      <w:jc w:val="both"/>
      <w:textAlignment w:val="baseline"/>
    </w:pPr>
    <w:rPr>
      <w:rFonts w:ascii="Arial" w:eastAsia="Times New Roman" w:hAnsi="Arial" w:cs="Arial"/>
      <w:bCs/>
      <w:noProof/>
      <w:kern w:val="0"/>
      <w:sz w:val="20"/>
      <w:szCs w:val="20"/>
      <w:lang w:eastAsia="cs-CZ"/>
      <w14:ligatures w14:val="none"/>
    </w:rPr>
  </w:style>
  <w:style w:type="character" w:customStyle="1" w:styleId="01textChar">
    <w:name w:val="01_text Char"/>
    <w:basedOn w:val="Standardnpsmoodstavce"/>
    <w:link w:val="01text"/>
    <w:rsid w:val="00E431AF"/>
    <w:rPr>
      <w:rFonts w:ascii="Arial" w:eastAsia="Times New Roman" w:hAnsi="Arial" w:cs="Arial"/>
      <w:bCs/>
      <w:noProof/>
      <w:kern w:val="0"/>
      <w:sz w:val="20"/>
      <w:szCs w:val="20"/>
      <w:lang w:eastAsia="cs-CZ"/>
      <w14:ligatures w14:val="none"/>
    </w:rPr>
  </w:style>
  <w:style w:type="character" w:styleId="Hypertextovodkaz">
    <w:name w:val="Hyperlink"/>
    <w:uiPriority w:val="99"/>
    <w:rsid w:val="0003340E"/>
    <w:rPr>
      <w:color w:val="0000FF"/>
      <w:u w:val="single"/>
    </w:rPr>
  </w:style>
  <w:style w:type="paragraph" w:customStyle="1" w:styleId="01Podnadpis">
    <w:name w:val="01_Podnadpis"/>
    <w:basedOn w:val="Zkladntext"/>
    <w:link w:val="01PodnadpisChar"/>
    <w:qFormat/>
    <w:rsid w:val="0003340E"/>
    <w:pPr>
      <w:numPr>
        <w:numId w:val="1"/>
      </w:numPr>
      <w:tabs>
        <w:tab w:val="left" w:pos="2835"/>
      </w:tabs>
      <w:overflowPunct w:val="0"/>
      <w:autoSpaceDE w:val="0"/>
      <w:autoSpaceDN w:val="0"/>
      <w:adjustRightInd w:val="0"/>
      <w:spacing w:before="120" w:line="240" w:lineRule="auto"/>
      <w:jc w:val="both"/>
      <w:textAlignment w:val="baseline"/>
    </w:pPr>
    <w:rPr>
      <w:rFonts w:ascii="Arial" w:eastAsia="Times New Roman" w:hAnsi="Arial" w:cs="Arial"/>
      <w:b/>
      <w:noProof/>
      <w:kern w:val="0"/>
      <w:sz w:val="24"/>
      <w:szCs w:val="24"/>
      <w:lang w:eastAsia="cs-CZ"/>
      <w14:ligatures w14:val="none"/>
    </w:rPr>
  </w:style>
  <w:style w:type="character" w:customStyle="1" w:styleId="01PodnadpisChar">
    <w:name w:val="01_Podnadpis Char"/>
    <w:basedOn w:val="ZkladntextChar"/>
    <w:link w:val="01Podnadpis"/>
    <w:rsid w:val="0003340E"/>
    <w:rPr>
      <w:rFonts w:ascii="Arial" w:eastAsia="Times New Roman" w:hAnsi="Arial" w:cs="Arial"/>
      <w:b/>
      <w:noProof/>
      <w:kern w:val="0"/>
      <w:sz w:val="24"/>
      <w:szCs w:val="24"/>
      <w:lang w:eastAsia="cs-CZ"/>
      <w14:ligatures w14:val="none"/>
    </w:rPr>
  </w:style>
  <w:style w:type="paragraph" w:styleId="Zkladntext">
    <w:name w:val="Body Text"/>
    <w:basedOn w:val="Normln"/>
    <w:link w:val="ZkladntextChar"/>
    <w:uiPriority w:val="99"/>
    <w:semiHidden/>
    <w:unhideWhenUsed/>
    <w:rsid w:val="0003340E"/>
    <w:pPr>
      <w:spacing w:after="120"/>
    </w:pPr>
  </w:style>
  <w:style w:type="character" w:customStyle="1" w:styleId="ZkladntextChar">
    <w:name w:val="Základní text Char"/>
    <w:basedOn w:val="Standardnpsmoodstavce"/>
    <w:link w:val="Zkladntext"/>
    <w:uiPriority w:val="99"/>
    <w:semiHidden/>
    <w:rsid w:val="0003340E"/>
  </w:style>
  <w:style w:type="paragraph" w:customStyle="1" w:styleId="4993uroven">
    <w:name w:val="499_3uroven"/>
    <w:basedOn w:val="Normln"/>
    <w:link w:val="4993urovenChar"/>
    <w:qFormat/>
    <w:rsid w:val="00081210"/>
    <w:pPr>
      <w:spacing w:before="120" w:after="0" w:line="240" w:lineRule="auto"/>
      <w:ind w:left="709" w:hanging="709"/>
    </w:pPr>
    <w:rPr>
      <w:rFonts w:ascii="Arial" w:eastAsia="Calibri" w:hAnsi="Arial" w:cs="Times New Roman"/>
      <w:color w:val="000000"/>
      <w:kern w:val="0"/>
      <w:sz w:val="20"/>
      <w:szCs w:val="20"/>
      <w:lang w:val="x-none" w:eastAsia="x-none"/>
      <w14:ligatures w14:val="none"/>
    </w:rPr>
  </w:style>
  <w:style w:type="character" w:customStyle="1" w:styleId="4993urovenChar">
    <w:name w:val="499_3uroven Char"/>
    <w:link w:val="4993uroven"/>
    <w:rsid w:val="00081210"/>
    <w:rPr>
      <w:rFonts w:ascii="Arial" w:eastAsia="Calibri" w:hAnsi="Arial" w:cs="Times New Roman"/>
      <w:color w:val="000000"/>
      <w:kern w:val="0"/>
      <w:sz w:val="20"/>
      <w:szCs w:val="20"/>
      <w:lang w:val="x-none" w:eastAsia="x-none"/>
      <w14:ligatures w14:val="none"/>
    </w:rPr>
  </w:style>
  <w:style w:type="paragraph" w:customStyle="1" w:styleId="texttabulky">
    <w:name w:val="text tabulky"/>
    <w:basedOn w:val="Normln"/>
    <w:rsid w:val="00DA2ACD"/>
    <w:pPr>
      <w:suppressAutoHyphens/>
      <w:spacing w:before="80" w:after="80" w:line="240" w:lineRule="auto"/>
      <w:ind w:left="57"/>
    </w:pPr>
    <w:rPr>
      <w:rFonts w:ascii="Arial" w:eastAsia="Times New Roman" w:hAnsi="Arial" w:cs="Arial"/>
      <w:kern w:val="0"/>
      <w:sz w:val="20"/>
      <w:szCs w:val="20"/>
      <w:lang w:val="x-none" w:eastAsia="ar-SA"/>
      <w14:ligatures w14:val="none"/>
    </w:rPr>
  </w:style>
  <w:style w:type="paragraph" w:customStyle="1" w:styleId="Default">
    <w:name w:val="Default"/>
    <w:rsid w:val="00DA2ACD"/>
    <w:pPr>
      <w:autoSpaceDE w:val="0"/>
      <w:autoSpaceDN w:val="0"/>
      <w:adjustRightInd w:val="0"/>
      <w:spacing w:after="0" w:line="240" w:lineRule="auto"/>
    </w:pPr>
    <w:rPr>
      <w:rFonts w:ascii="Arial" w:hAnsi="Arial" w:cs="Arial"/>
      <w:color w:val="000000"/>
      <w:kern w:val="0"/>
      <w:sz w:val="24"/>
      <w:szCs w:val="24"/>
    </w:rPr>
  </w:style>
  <w:style w:type="paragraph" w:customStyle="1" w:styleId="499textodrazeny">
    <w:name w:val="499_text_odrazeny"/>
    <w:basedOn w:val="Normln"/>
    <w:link w:val="499textodrazenyChar"/>
    <w:qFormat/>
    <w:rsid w:val="0023033A"/>
    <w:pPr>
      <w:spacing w:before="60" w:after="0" w:line="240" w:lineRule="auto"/>
      <w:ind w:left="709"/>
    </w:pPr>
    <w:rPr>
      <w:rFonts w:ascii="Arial" w:eastAsia="Calibri" w:hAnsi="Arial" w:cs="Times New Roman"/>
      <w:color w:val="000000"/>
      <w:kern w:val="0"/>
      <w:sz w:val="18"/>
      <w:szCs w:val="18"/>
      <w:lang w:val="x-none" w:eastAsia="x-none"/>
      <w14:ligatures w14:val="none"/>
    </w:rPr>
  </w:style>
  <w:style w:type="character" w:customStyle="1" w:styleId="499textodrazenyChar">
    <w:name w:val="499_text_odrazeny Char"/>
    <w:link w:val="499textodrazeny"/>
    <w:rsid w:val="0023033A"/>
    <w:rPr>
      <w:rFonts w:ascii="Arial" w:eastAsia="Calibri" w:hAnsi="Arial" w:cs="Times New Roman"/>
      <w:color w:val="000000"/>
      <w:kern w:val="0"/>
      <w:sz w:val="18"/>
      <w:szCs w:val="18"/>
      <w:lang w:val="x-none" w:eastAsia="x-none"/>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615</TotalTime>
  <Pages>19</Pages>
  <Words>6618</Words>
  <Characters>37926</Characters>
  <Application>Microsoft Office Word</Application>
  <DocSecurity>0</DocSecurity>
  <Lines>1264</Lines>
  <Paragraphs>695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43849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Lukáš Gergela</dc:creator>
  <cp:keywords/>
  <dc:description/>
  <cp:lastModifiedBy>Lukáš Gergela</cp:lastModifiedBy>
  <cp:revision>58</cp:revision>
  <dcterms:created xsi:type="dcterms:W3CDTF">2025-08-05T12:12:00Z</dcterms:created>
  <dcterms:modified xsi:type="dcterms:W3CDTF">2025-08-12T12:07:00Z</dcterms:modified>
</cp:coreProperties>
</file>